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A7F" w:rsidRDefault="00A06A7F" w:rsidP="00A06A7F">
      <w:pPr>
        <w:spacing w:after="0"/>
        <w:ind w:firstLine="284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D477C5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F0BC2">
        <w:rPr>
          <w:rFonts w:ascii="Times New Roman" w:hAnsi="Times New Roman"/>
          <w:b/>
          <w:sz w:val="24"/>
          <w:szCs w:val="24"/>
        </w:rPr>
        <w:t xml:space="preserve">МИНИСТЕРСТВО ПРИРОДНЫХ РЕСУРСОВ И ЭКОЛОГИИ </w:t>
      </w:r>
    </w:p>
    <w:p w:rsidR="00D477C5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F0BC2">
        <w:rPr>
          <w:rFonts w:ascii="Times New Roman" w:hAnsi="Times New Roman"/>
          <w:b/>
          <w:sz w:val="24"/>
          <w:szCs w:val="24"/>
        </w:rPr>
        <w:t>КРАСНОЯРСКОГО КРАЯ</w:t>
      </w:r>
    </w:p>
    <w:p w:rsidR="00D477C5" w:rsidRPr="00C2598B" w:rsidRDefault="00D477C5" w:rsidP="00D477C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2598B">
        <w:rPr>
          <w:rFonts w:ascii="Times New Roman" w:hAnsi="Times New Roman"/>
          <w:sz w:val="24"/>
          <w:szCs w:val="24"/>
        </w:rPr>
        <w:t xml:space="preserve">КРАЕВОЕ ГОСУДАРСТВЕННОЕ КАЗЁННОЕ УЧРЕЖДЕНИЕ </w:t>
      </w:r>
    </w:p>
    <w:p w:rsidR="00D477C5" w:rsidRPr="002E6303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E6303">
        <w:rPr>
          <w:rFonts w:ascii="Times New Roman" w:hAnsi="Times New Roman"/>
          <w:b/>
          <w:sz w:val="24"/>
          <w:szCs w:val="24"/>
        </w:rPr>
        <w:t xml:space="preserve">«ДИРЕКЦИЯ ПО ОСОБО ОХРАНЯЕМЫМ ПРИРОДНЫМ ТЕРРИТОРИЯМ </w:t>
      </w:r>
    </w:p>
    <w:p w:rsidR="00D477C5" w:rsidRPr="002E6303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E6303">
        <w:rPr>
          <w:rFonts w:ascii="Times New Roman" w:hAnsi="Times New Roman"/>
          <w:b/>
          <w:sz w:val="24"/>
          <w:szCs w:val="24"/>
        </w:rPr>
        <w:t>КРАСНОЯРСКОГО КРАЯ»</w:t>
      </w:r>
    </w:p>
    <w:p w:rsidR="00D477C5" w:rsidRPr="003F0BC2" w:rsidRDefault="00D477C5" w:rsidP="00EA1D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77C5" w:rsidRDefault="00D477C5" w:rsidP="00EA1DF6">
      <w:pPr>
        <w:spacing w:after="0" w:line="240" w:lineRule="auto"/>
      </w:pPr>
    </w:p>
    <w:p w:rsidR="00D477C5" w:rsidRPr="00312CE0" w:rsidRDefault="00D477C5" w:rsidP="00EA1DF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12CE0">
        <w:rPr>
          <w:rFonts w:ascii="Times New Roman" w:hAnsi="Times New Roman"/>
          <w:b/>
          <w:sz w:val="32"/>
          <w:szCs w:val="32"/>
        </w:rPr>
        <w:t xml:space="preserve">МАТЕРИАЛЫ </w:t>
      </w:r>
    </w:p>
    <w:p w:rsidR="00D477C5" w:rsidRPr="00312CE0" w:rsidRDefault="00D477C5" w:rsidP="00D477C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12CE0">
        <w:rPr>
          <w:rFonts w:ascii="Times New Roman" w:hAnsi="Times New Roman"/>
          <w:b/>
          <w:sz w:val="32"/>
          <w:szCs w:val="32"/>
        </w:rPr>
        <w:t xml:space="preserve">КОМПЛЕКСНОГО ЭКОЛОГИЧЕСКОГО ОБСЛЕДОВАНИЯ </w:t>
      </w:r>
    </w:p>
    <w:p w:rsidR="00D477C5" w:rsidRDefault="00D477C5" w:rsidP="00D477C5">
      <w:pPr>
        <w:jc w:val="center"/>
        <w:rPr>
          <w:rFonts w:ascii="Times New Roman" w:hAnsi="Times New Roman"/>
          <w:b/>
          <w:sz w:val="26"/>
          <w:szCs w:val="26"/>
        </w:rPr>
      </w:pPr>
      <w:r w:rsidRPr="00DF4369">
        <w:rPr>
          <w:rFonts w:ascii="Times New Roman" w:hAnsi="Times New Roman"/>
          <w:b/>
          <w:sz w:val="26"/>
          <w:szCs w:val="26"/>
        </w:rPr>
        <w:t>участк</w:t>
      </w:r>
      <w:r w:rsidR="00947707">
        <w:rPr>
          <w:rFonts w:ascii="Times New Roman" w:hAnsi="Times New Roman"/>
          <w:b/>
          <w:sz w:val="26"/>
          <w:szCs w:val="26"/>
        </w:rPr>
        <w:t>а</w:t>
      </w:r>
      <w:r w:rsidRPr="00DF4369">
        <w:rPr>
          <w:rFonts w:ascii="Times New Roman" w:hAnsi="Times New Roman"/>
          <w:b/>
          <w:sz w:val="26"/>
          <w:szCs w:val="26"/>
        </w:rPr>
        <w:t xml:space="preserve"> территори</w:t>
      </w:r>
      <w:r>
        <w:rPr>
          <w:rFonts w:ascii="Times New Roman" w:hAnsi="Times New Roman"/>
          <w:b/>
          <w:sz w:val="26"/>
          <w:szCs w:val="26"/>
        </w:rPr>
        <w:t>и</w:t>
      </w:r>
      <w:r w:rsidRPr="00DF4369">
        <w:rPr>
          <w:rFonts w:ascii="Times New Roman" w:hAnsi="Times New Roman"/>
          <w:b/>
          <w:sz w:val="26"/>
          <w:szCs w:val="26"/>
        </w:rPr>
        <w:t xml:space="preserve"> в </w:t>
      </w:r>
      <w:r w:rsidR="00704A17">
        <w:rPr>
          <w:rFonts w:ascii="Times New Roman" w:hAnsi="Times New Roman"/>
          <w:b/>
          <w:sz w:val="26"/>
          <w:szCs w:val="26"/>
        </w:rPr>
        <w:t>Курагинском</w:t>
      </w:r>
      <w:r>
        <w:rPr>
          <w:rFonts w:ascii="Times New Roman" w:hAnsi="Times New Roman"/>
          <w:b/>
          <w:sz w:val="26"/>
          <w:szCs w:val="26"/>
        </w:rPr>
        <w:t xml:space="preserve"> районе</w:t>
      </w:r>
      <w:r w:rsidRPr="00DF4369">
        <w:rPr>
          <w:rFonts w:ascii="Times New Roman" w:hAnsi="Times New Roman"/>
          <w:b/>
          <w:sz w:val="26"/>
          <w:szCs w:val="26"/>
        </w:rPr>
        <w:t xml:space="preserve">, обосновывающие придание </w:t>
      </w:r>
      <w:r w:rsidR="00CD37CF">
        <w:rPr>
          <w:rFonts w:ascii="Times New Roman" w:hAnsi="Times New Roman"/>
          <w:b/>
          <w:sz w:val="26"/>
          <w:szCs w:val="26"/>
        </w:rPr>
        <w:t>эт</w:t>
      </w:r>
      <w:r w:rsidR="00947707">
        <w:rPr>
          <w:rFonts w:ascii="Times New Roman" w:hAnsi="Times New Roman"/>
          <w:b/>
          <w:sz w:val="26"/>
          <w:szCs w:val="26"/>
        </w:rPr>
        <w:t>ой</w:t>
      </w:r>
      <w:r w:rsidR="00CD37CF">
        <w:rPr>
          <w:rFonts w:ascii="Times New Roman" w:hAnsi="Times New Roman"/>
          <w:b/>
          <w:sz w:val="26"/>
          <w:szCs w:val="26"/>
        </w:rPr>
        <w:t xml:space="preserve"> территори</w:t>
      </w:r>
      <w:r w:rsidR="00947707">
        <w:rPr>
          <w:rFonts w:ascii="Times New Roman" w:hAnsi="Times New Roman"/>
          <w:b/>
          <w:sz w:val="26"/>
          <w:szCs w:val="26"/>
        </w:rPr>
        <w:t>и</w:t>
      </w:r>
      <w:r w:rsidR="00CD37CF">
        <w:rPr>
          <w:rFonts w:ascii="Times New Roman" w:hAnsi="Times New Roman"/>
          <w:b/>
          <w:sz w:val="26"/>
          <w:szCs w:val="26"/>
        </w:rPr>
        <w:t xml:space="preserve"> статуса особо</w:t>
      </w:r>
      <w:r w:rsidRPr="00DF4369">
        <w:rPr>
          <w:rFonts w:ascii="Times New Roman" w:hAnsi="Times New Roman"/>
          <w:b/>
          <w:sz w:val="26"/>
          <w:szCs w:val="26"/>
        </w:rPr>
        <w:t xml:space="preserve"> охраняем</w:t>
      </w:r>
      <w:r>
        <w:rPr>
          <w:rFonts w:ascii="Times New Roman" w:hAnsi="Times New Roman"/>
          <w:b/>
          <w:sz w:val="26"/>
          <w:szCs w:val="26"/>
        </w:rPr>
        <w:t>ой</w:t>
      </w:r>
      <w:r w:rsidRPr="00DF4369">
        <w:rPr>
          <w:rFonts w:ascii="Times New Roman" w:hAnsi="Times New Roman"/>
          <w:b/>
          <w:sz w:val="26"/>
          <w:szCs w:val="26"/>
        </w:rPr>
        <w:t xml:space="preserve"> природн</w:t>
      </w:r>
      <w:r>
        <w:rPr>
          <w:rFonts w:ascii="Times New Roman" w:hAnsi="Times New Roman"/>
          <w:b/>
          <w:sz w:val="26"/>
          <w:szCs w:val="26"/>
        </w:rPr>
        <w:t>ой</w:t>
      </w:r>
      <w:r w:rsidRPr="00DF4369">
        <w:rPr>
          <w:rFonts w:ascii="Times New Roman" w:hAnsi="Times New Roman"/>
          <w:b/>
          <w:sz w:val="26"/>
          <w:szCs w:val="26"/>
        </w:rPr>
        <w:t xml:space="preserve"> территори</w:t>
      </w:r>
      <w:r>
        <w:rPr>
          <w:rFonts w:ascii="Times New Roman" w:hAnsi="Times New Roman"/>
          <w:b/>
          <w:sz w:val="26"/>
          <w:szCs w:val="26"/>
        </w:rPr>
        <w:t>и</w:t>
      </w:r>
      <w:r w:rsidRPr="00DF4369">
        <w:rPr>
          <w:rFonts w:ascii="Times New Roman" w:hAnsi="Times New Roman"/>
          <w:b/>
          <w:sz w:val="26"/>
          <w:szCs w:val="26"/>
        </w:rPr>
        <w:t xml:space="preserve"> </w:t>
      </w:r>
      <w:r w:rsidR="00CC22DC">
        <w:rPr>
          <w:rFonts w:ascii="Times New Roman" w:hAnsi="Times New Roman"/>
          <w:b/>
          <w:sz w:val="26"/>
          <w:szCs w:val="26"/>
        </w:rPr>
        <w:t>–</w:t>
      </w:r>
      <w:r w:rsidRPr="00DF4369">
        <w:rPr>
          <w:rFonts w:ascii="Times New Roman" w:hAnsi="Times New Roman"/>
          <w:b/>
          <w:sz w:val="26"/>
          <w:szCs w:val="26"/>
        </w:rPr>
        <w:t xml:space="preserve"> </w:t>
      </w:r>
      <w:r w:rsidR="00CC22DC">
        <w:rPr>
          <w:rFonts w:ascii="Times New Roman" w:hAnsi="Times New Roman"/>
          <w:b/>
          <w:sz w:val="26"/>
          <w:szCs w:val="26"/>
        </w:rPr>
        <w:t xml:space="preserve">государственного природного </w:t>
      </w:r>
      <w:r w:rsidR="00704A17">
        <w:rPr>
          <w:rFonts w:ascii="Times New Roman" w:hAnsi="Times New Roman"/>
          <w:b/>
          <w:sz w:val="26"/>
          <w:szCs w:val="26"/>
        </w:rPr>
        <w:t>микрозаказника</w:t>
      </w:r>
      <w:r w:rsidRPr="00DF4369">
        <w:rPr>
          <w:rFonts w:ascii="Times New Roman" w:hAnsi="Times New Roman"/>
          <w:b/>
          <w:sz w:val="26"/>
          <w:szCs w:val="26"/>
        </w:rPr>
        <w:t xml:space="preserve"> краевого значения</w:t>
      </w:r>
      <w:r>
        <w:rPr>
          <w:rFonts w:ascii="Times New Roman" w:hAnsi="Times New Roman"/>
          <w:b/>
          <w:sz w:val="26"/>
          <w:szCs w:val="26"/>
        </w:rPr>
        <w:t xml:space="preserve"> «</w:t>
      </w:r>
      <w:r w:rsidR="00704A17">
        <w:rPr>
          <w:rFonts w:ascii="Times New Roman" w:hAnsi="Times New Roman"/>
          <w:b/>
          <w:sz w:val="26"/>
          <w:szCs w:val="26"/>
        </w:rPr>
        <w:t>Жаровский</w:t>
      </w:r>
      <w:r>
        <w:rPr>
          <w:rFonts w:ascii="Times New Roman" w:hAnsi="Times New Roman"/>
          <w:b/>
          <w:sz w:val="26"/>
          <w:szCs w:val="26"/>
        </w:rPr>
        <w:t>»</w:t>
      </w:r>
    </w:p>
    <w:p w:rsidR="00EA1DF6" w:rsidRDefault="00EA1DF6" w:rsidP="00D477C5">
      <w:pPr>
        <w:jc w:val="center"/>
        <w:rPr>
          <w:rFonts w:ascii="Times New Roman" w:hAnsi="Times New Roman"/>
          <w:b/>
          <w:sz w:val="26"/>
          <w:szCs w:val="26"/>
        </w:rPr>
      </w:pPr>
    </w:p>
    <w:p w:rsidR="00A06A7F" w:rsidRPr="00EA1DF6" w:rsidRDefault="00704A17" w:rsidP="00EA1DF6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435599" cy="4076700"/>
            <wp:effectExtent l="19050" t="0" r="0" b="0"/>
            <wp:docPr id="6" name="Рисунок 2" descr="O:\Обмен\Грузенкина\Жаровск, Ореш, Анашенский бор\Жаровск\SAM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бмен\Грузенкина\Жаровск, Ореш, Анашенский бор\Жаровск\SAM_18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72" cy="40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40" w:rsidRDefault="00782F40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1E4520" w:rsidRDefault="001E4520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704A17" w:rsidRDefault="00704A17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704A17" w:rsidRDefault="00704A17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704A17" w:rsidRDefault="00704A17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704A17" w:rsidRDefault="00704A17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704A17" w:rsidRDefault="00704A17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704A17" w:rsidRDefault="00704A17" w:rsidP="00704A1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E4520" w:rsidRDefault="001E4520" w:rsidP="001E4520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1E4520" w:rsidRPr="004E50E0" w:rsidRDefault="001E4520" w:rsidP="001E452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E50E0">
        <w:rPr>
          <w:rFonts w:ascii="Times New Roman" w:hAnsi="Times New Roman"/>
          <w:sz w:val="26"/>
          <w:szCs w:val="26"/>
        </w:rPr>
        <w:t>Красноярск 2017</w:t>
      </w:r>
    </w:p>
    <w:p w:rsidR="00EA1DF6" w:rsidRDefault="00EA1DF6" w:rsidP="00EA1D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B60A4" w:rsidRPr="0092011B" w:rsidRDefault="00DB60A4" w:rsidP="005477FC">
      <w:pPr>
        <w:spacing w:line="312" w:lineRule="auto"/>
        <w:ind w:left="426"/>
        <w:jc w:val="center"/>
        <w:rPr>
          <w:rFonts w:ascii="Times New Roman" w:hAnsi="Times New Roman"/>
          <w:sz w:val="27"/>
          <w:szCs w:val="27"/>
        </w:rPr>
      </w:pPr>
      <w:r w:rsidRPr="0092011B">
        <w:rPr>
          <w:rFonts w:ascii="Times New Roman" w:hAnsi="Times New Roman"/>
          <w:sz w:val="27"/>
          <w:szCs w:val="27"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1032"/>
        <w:gridCol w:w="7697"/>
        <w:gridCol w:w="1125"/>
      </w:tblGrid>
      <w:tr w:rsidR="00DB60A4" w:rsidRPr="0092011B" w:rsidTr="00FE776E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 w:firstLine="5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97" w:type="dxa"/>
          </w:tcPr>
          <w:p w:rsidR="00DB60A4" w:rsidRPr="000A7AD2" w:rsidRDefault="00DB60A4" w:rsidP="000A7AD2">
            <w:pPr>
              <w:spacing w:before="60"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Стр.</w:t>
            </w:r>
          </w:p>
        </w:tc>
      </w:tr>
      <w:tr w:rsidR="00DB60A4" w:rsidRPr="0092011B" w:rsidTr="00FE776E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97" w:type="dxa"/>
          </w:tcPr>
          <w:p w:rsidR="00DB60A4" w:rsidRDefault="00DB60A4" w:rsidP="00CC220D">
            <w:pPr>
              <w:spacing w:after="0" w:line="240" w:lineRule="auto"/>
              <w:ind w:left="-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Реферат</w:t>
            </w:r>
          </w:p>
          <w:p w:rsidR="000A7AD2" w:rsidRPr="000A7AD2" w:rsidRDefault="000A7AD2" w:rsidP="00CC220D">
            <w:pPr>
              <w:spacing w:before="60" w:after="0" w:line="240" w:lineRule="auto"/>
              <w:ind w:left="-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0A7AD2" w:rsidRDefault="00984FBC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B60A4" w:rsidRPr="009F1997" w:rsidTr="00FE776E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697" w:type="dxa"/>
          </w:tcPr>
          <w:p w:rsidR="00DB60A4" w:rsidRDefault="00DB60A4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Актуальность работы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9F1997" w:rsidRDefault="00984FBC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B60A4" w:rsidRPr="009F1997" w:rsidTr="00FE776E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4E6509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697" w:type="dxa"/>
          </w:tcPr>
          <w:p w:rsidR="00DB60A4" w:rsidRDefault="00DB60A4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Экологическое обследование территории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9F1997" w:rsidRDefault="00AB11E5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B60A4" w:rsidRPr="009F1997" w:rsidTr="00FE776E">
        <w:tc>
          <w:tcPr>
            <w:tcW w:w="1032" w:type="dxa"/>
          </w:tcPr>
          <w:p w:rsidR="00DB60A4" w:rsidRPr="000A7AD2" w:rsidRDefault="00DB60A4" w:rsidP="00945CC7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945CC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697" w:type="dxa"/>
          </w:tcPr>
          <w:p w:rsidR="00DB60A4" w:rsidRDefault="004E6509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Ботаническое обследование территории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9F1997" w:rsidRDefault="00AB11E5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B60A4" w:rsidRPr="009F1997" w:rsidTr="00FE776E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945CC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697" w:type="dxa"/>
          </w:tcPr>
          <w:p w:rsidR="00DB60A4" w:rsidRDefault="004E6509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Зоологическое обследование территории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9F1997" w:rsidRDefault="00AB11E5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DB60A4" w:rsidRPr="009F1997" w:rsidTr="00FE776E">
        <w:trPr>
          <w:trHeight w:val="371"/>
        </w:trPr>
        <w:tc>
          <w:tcPr>
            <w:tcW w:w="1032" w:type="dxa"/>
          </w:tcPr>
          <w:p w:rsidR="00DB60A4" w:rsidRPr="000A7AD2" w:rsidRDefault="004E6509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DB60A4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45CC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697" w:type="dxa"/>
          </w:tcPr>
          <w:p w:rsidR="00DB60A4" w:rsidRDefault="004E6509" w:rsidP="00CC220D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Приоритетные объекты охраны</w:t>
            </w:r>
          </w:p>
          <w:p w:rsidR="000A7AD2" w:rsidRPr="000A7AD2" w:rsidRDefault="000A7AD2" w:rsidP="00CC220D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9F1997" w:rsidRDefault="00AB11E5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DB60A4" w:rsidRPr="009F1997" w:rsidTr="00FE776E">
        <w:trPr>
          <w:trHeight w:val="351"/>
        </w:trPr>
        <w:tc>
          <w:tcPr>
            <w:tcW w:w="1032" w:type="dxa"/>
          </w:tcPr>
          <w:p w:rsidR="00DB60A4" w:rsidRPr="000A7AD2" w:rsidRDefault="004E6509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DB60A4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697" w:type="dxa"/>
          </w:tcPr>
          <w:p w:rsidR="000A7AD2" w:rsidRDefault="00817CBD" w:rsidP="00CC220D">
            <w:pPr>
              <w:spacing w:before="60"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A6A5E">
              <w:rPr>
                <w:rFonts w:ascii="Times New Roman" w:hAnsi="Times New Roman" w:cs="Times New Roman"/>
                <w:sz w:val="26"/>
                <w:szCs w:val="26"/>
              </w:rPr>
              <w:t>Обоснование границ и режима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охраны и</w:t>
            </w:r>
            <w:r w:rsidRPr="00FA6A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природопользования микрозаказника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17CBD" w:rsidRPr="000A7AD2" w:rsidRDefault="00817CBD" w:rsidP="00CC220D">
            <w:pPr>
              <w:spacing w:before="60"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817CBD" w:rsidRPr="009F1997" w:rsidRDefault="00817CBD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0A4" w:rsidRPr="009F1997" w:rsidRDefault="00817CBD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9E55D0" w:rsidRPr="009F1997" w:rsidTr="00FE776E">
        <w:trPr>
          <w:trHeight w:val="351"/>
        </w:trPr>
        <w:tc>
          <w:tcPr>
            <w:tcW w:w="1032" w:type="dxa"/>
          </w:tcPr>
          <w:p w:rsidR="009E55D0" w:rsidRPr="000A7AD2" w:rsidRDefault="009E55D0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7697" w:type="dxa"/>
          </w:tcPr>
          <w:p w:rsidR="009E55D0" w:rsidRDefault="009E55D0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Оценка ущерба объектам растительного мира в случае осуществления хозяйственной деятельности</w:t>
            </w:r>
          </w:p>
          <w:p w:rsidR="009E55D0" w:rsidRPr="000A7AD2" w:rsidRDefault="009E55D0" w:rsidP="009E55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9E55D0" w:rsidRPr="009F1997" w:rsidRDefault="00AB11E5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817CBD" w:rsidRPr="009F199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B60A4" w:rsidRPr="009F1997" w:rsidTr="00FE776E">
        <w:tc>
          <w:tcPr>
            <w:tcW w:w="1032" w:type="dxa"/>
          </w:tcPr>
          <w:p w:rsidR="00DB60A4" w:rsidRPr="000A7AD2" w:rsidRDefault="009E55D0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153E68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697" w:type="dxa"/>
          </w:tcPr>
          <w:p w:rsidR="00153E68" w:rsidRDefault="00153E68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Оценка воздействия на окружающую среду</w:t>
            </w:r>
          </w:p>
          <w:p w:rsidR="000A7AD2" w:rsidRPr="000A7AD2" w:rsidRDefault="000A7AD2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3E68" w:rsidRDefault="00153E68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Закл</w:t>
            </w:r>
            <w:r w:rsidR="000A7AD2">
              <w:rPr>
                <w:rFonts w:ascii="Times New Roman" w:hAnsi="Times New Roman" w:cs="Times New Roman"/>
                <w:sz w:val="26"/>
                <w:szCs w:val="26"/>
              </w:rPr>
              <w:t>ючение</w:t>
            </w:r>
          </w:p>
          <w:p w:rsidR="000A7AD2" w:rsidRPr="000A7AD2" w:rsidRDefault="000A7AD2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345A" w:rsidRDefault="0002345A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  <w:p w:rsidR="00E05939" w:rsidRPr="000A7AD2" w:rsidRDefault="00E05939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9F1997" w:rsidRDefault="00AB11E5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817CBD" w:rsidRPr="009F199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912AD7" w:rsidRPr="009F1997" w:rsidRDefault="00912AD7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345A" w:rsidRPr="009F1997" w:rsidRDefault="00817CBD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  <w:p w:rsidR="00912AD7" w:rsidRPr="009F1997" w:rsidRDefault="00912AD7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5756" w:rsidRPr="009F1997" w:rsidRDefault="00AB11E5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817CBD" w:rsidRPr="009F19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2D3E06" w:rsidRPr="009F1997" w:rsidTr="00FE776E">
        <w:trPr>
          <w:trHeight w:val="681"/>
        </w:trPr>
        <w:tc>
          <w:tcPr>
            <w:tcW w:w="1032" w:type="dxa"/>
          </w:tcPr>
          <w:p w:rsidR="002D3E06" w:rsidRPr="000A7AD2" w:rsidRDefault="002D3E06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97" w:type="dxa"/>
          </w:tcPr>
          <w:p w:rsidR="006F15B3" w:rsidRDefault="00C17D50" w:rsidP="00C17D50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1. Письмо </w:t>
            </w:r>
            <w:r w:rsidR="00077678">
              <w:rPr>
                <w:rFonts w:ascii="Times New Roman" w:hAnsi="Times New Roman" w:cs="Times New Roman"/>
                <w:sz w:val="26"/>
                <w:szCs w:val="26"/>
              </w:rPr>
              <w:t xml:space="preserve">от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инициативной группы жителей</w:t>
            </w:r>
            <w:r w:rsidR="005563C4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пос. Жаровск от 29.08.2016</w:t>
            </w:r>
            <w:r w:rsidR="00A2298A">
              <w:rPr>
                <w:rFonts w:ascii="Times New Roman" w:hAnsi="Times New Roman" w:cs="Times New Roman"/>
                <w:sz w:val="26"/>
                <w:szCs w:val="26"/>
              </w:rPr>
              <w:t xml:space="preserve"> б/н</w:t>
            </w:r>
          </w:p>
          <w:p w:rsidR="00A2298A" w:rsidRPr="000A7AD2" w:rsidRDefault="00A2298A" w:rsidP="00C17D50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  <w:vAlign w:val="center"/>
          </w:tcPr>
          <w:p w:rsidR="006F15B3" w:rsidRPr="009F1997" w:rsidRDefault="00AB11E5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817CBD" w:rsidRPr="009F19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B60A4" w:rsidRPr="009F1997" w:rsidTr="00FE776E">
        <w:trPr>
          <w:trHeight w:val="693"/>
        </w:trPr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97" w:type="dxa"/>
          </w:tcPr>
          <w:p w:rsidR="00DB60A4" w:rsidRDefault="00CC220D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 </w:t>
            </w:r>
            <w:r w:rsidR="00D6731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DB60A4"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2345A"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Проект </w:t>
            </w:r>
            <w:r w:rsidR="005563C4">
              <w:rPr>
                <w:rFonts w:ascii="Times New Roman" w:hAnsi="Times New Roman" w:cs="Times New Roman"/>
                <w:sz w:val="26"/>
                <w:szCs w:val="26"/>
              </w:rPr>
              <w:t xml:space="preserve">положения о государственном природном микрозаказнике краевого значения </w:t>
            </w:r>
            <w:r w:rsidR="0002345A" w:rsidRPr="000A7AD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9E55D0">
              <w:rPr>
                <w:rFonts w:ascii="Times New Roman" w:hAnsi="Times New Roman" w:cs="Times New Roman"/>
                <w:sz w:val="26"/>
                <w:szCs w:val="26"/>
              </w:rPr>
              <w:t>Жаровский</w:t>
            </w:r>
            <w:r w:rsidR="0002345A" w:rsidRPr="000A7A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E05939" w:rsidRPr="000A7AD2" w:rsidRDefault="00E05939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912AD7" w:rsidRPr="009F1997" w:rsidRDefault="00912AD7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0A4" w:rsidRPr="009F1997" w:rsidRDefault="009F1997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</w:tr>
      <w:tr w:rsidR="00DB60A4" w:rsidRPr="009F1997" w:rsidTr="00FE776E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97" w:type="dxa"/>
          </w:tcPr>
          <w:p w:rsidR="005563C4" w:rsidRDefault="00DB60A4" w:rsidP="005563C4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  <w:r w:rsidR="00CC220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D6731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2345A" w:rsidRPr="000A7AD2">
              <w:rPr>
                <w:rFonts w:ascii="Times New Roman" w:hAnsi="Times New Roman" w:cs="Times New Roman"/>
                <w:sz w:val="26"/>
                <w:szCs w:val="26"/>
              </w:rPr>
              <w:t>Карта-схема мест</w:t>
            </w:r>
            <w:r w:rsidR="00DB1FB9" w:rsidRPr="000A7AD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02345A"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расположения </w:t>
            </w:r>
            <w:r w:rsidR="005563C4">
              <w:rPr>
                <w:rFonts w:ascii="Times New Roman" w:hAnsi="Times New Roman" w:cs="Times New Roman"/>
                <w:sz w:val="26"/>
                <w:szCs w:val="26"/>
              </w:rPr>
              <w:t xml:space="preserve">государственного природного микрозаказника краевого значения </w:t>
            </w:r>
            <w:r w:rsidR="005563C4" w:rsidRPr="000A7AD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5563C4">
              <w:rPr>
                <w:rFonts w:ascii="Times New Roman" w:hAnsi="Times New Roman" w:cs="Times New Roman"/>
                <w:sz w:val="26"/>
                <w:szCs w:val="26"/>
              </w:rPr>
              <w:t>Жаровский</w:t>
            </w:r>
            <w:r w:rsidR="005563C4" w:rsidRPr="000A7A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AB11E5" w:rsidRPr="000A7AD2" w:rsidRDefault="00AB11E5" w:rsidP="005563C4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912AD7" w:rsidRPr="009F1997" w:rsidRDefault="00912AD7" w:rsidP="00817CB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0A4" w:rsidRPr="009F1997" w:rsidRDefault="00AB11E5" w:rsidP="009F19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9F19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9F1997" w:rsidRPr="009F19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:rsidR="00EA1DF6" w:rsidRDefault="00EA1DF6" w:rsidP="000A7AD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B60A4" w:rsidRPr="00100222" w:rsidRDefault="00DB60A4" w:rsidP="00FE776E">
      <w:pPr>
        <w:spacing w:after="120"/>
        <w:ind w:left="426"/>
        <w:jc w:val="center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lastRenderedPageBreak/>
        <w:t>РЕФЕРАТ</w:t>
      </w:r>
    </w:p>
    <w:p w:rsidR="00DB60A4" w:rsidRPr="00100222" w:rsidRDefault="00DB60A4" w:rsidP="00FE776E">
      <w:pPr>
        <w:spacing w:after="0"/>
        <w:ind w:left="426" w:firstLine="709"/>
        <w:jc w:val="both"/>
        <w:rPr>
          <w:rFonts w:ascii="Times New Roman" w:hAnsi="Times New Roman"/>
          <w:sz w:val="26"/>
          <w:szCs w:val="26"/>
        </w:rPr>
      </w:pPr>
      <w:r w:rsidRPr="00575A51">
        <w:rPr>
          <w:rFonts w:ascii="Times New Roman" w:hAnsi="Times New Roman"/>
          <w:sz w:val="26"/>
          <w:szCs w:val="26"/>
        </w:rPr>
        <w:t xml:space="preserve">Отчет </w:t>
      </w:r>
      <w:r w:rsidR="00575A51" w:rsidRPr="00575A51">
        <w:rPr>
          <w:rFonts w:ascii="Times New Roman" w:hAnsi="Times New Roman"/>
          <w:sz w:val="26"/>
          <w:szCs w:val="26"/>
        </w:rPr>
        <w:t>3</w:t>
      </w:r>
      <w:r w:rsidR="00D67319">
        <w:rPr>
          <w:rFonts w:ascii="Times New Roman" w:hAnsi="Times New Roman"/>
          <w:sz w:val="26"/>
          <w:szCs w:val="26"/>
        </w:rPr>
        <w:t>4</w:t>
      </w:r>
      <w:r w:rsidRPr="00575A51">
        <w:rPr>
          <w:rFonts w:ascii="Times New Roman" w:hAnsi="Times New Roman"/>
          <w:sz w:val="26"/>
          <w:szCs w:val="26"/>
        </w:rPr>
        <w:t xml:space="preserve"> с., </w:t>
      </w:r>
      <w:r w:rsidR="00575A51" w:rsidRPr="00575A51">
        <w:rPr>
          <w:rFonts w:ascii="Times New Roman" w:hAnsi="Times New Roman"/>
          <w:sz w:val="26"/>
          <w:szCs w:val="26"/>
        </w:rPr>
        <w:t>5</w:t>
      </w:r>
      <w:r w:rsidRPr="00575A51">
        <w:rPr>
          <w:rFonts w:ascii="Times New Roman" w:hAnsi="Times New Roman"/>
          <w:sz w:val="26"/>
          <w:szCs w:val="26"/>
        </w:rPr>
        <w:t xml:space="preserve"> разд.,</w:t>
      </w:r>
      <w:r w:rsidR="00700C88">
        <w:rPr>
          <w:rFonts w:ascii="Times New Roman" w:hAnsi="Times New Roman"/>
          <w:sz w:val="26"/>
          <w:szCs w:val="26"/>
        </w:rPr>
        <w:t xml:space="preserve"> </w:t>
      </w:r>
      <w:r w:rsidR="00575A51" w:rsidRPr="00575A51">
        <w:rPr>
          <w:rFonts w:ascii="Times New Roman" w:hAnsi="Times New Roman"/>
          <w:sz w:val="26"/>
          <w:szCs w:val="26"/>
        </w:rPr>
        <w:t>3</w:t>
      </w:r>
      <w:r w:rsidRPr="00575A51">
        <w:rPr>
          <w:rFonts w:ascii="Times New Roman" w:hAnsi="Times New Roman"/>
          <w:sz w:val="26"/>
          <w:szCs w:val="26"/>
        </w:rPr>
        <w:t xml:space="preserve"> табл., </w:t>
      </w:r>
      <w:r w:rsidR="00D67319">
        <w:rPr>
          <w:rFonts w:ascii="Times New Roman" w:hAnsi="Times New Roman"/>
          <w:sz w:val="26"/>
          <w:szCs w:val="26"/>
        </w:rPr>
        <w:t>3</w:t>
      </w:r>
      <w:r w:rsidRPr="00575A51">
        <w:rPr>
          <w:rFonts w:ascii="Times New Roman" w:hAnsi="Times New Roman"/>
          <w:sz w:val="26"/>
          <w:szCs w:val="26"/>
        </w:rPr>
        <w:t xml:space="preserve"> прил.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 xml:space="preserve">Ключевые слова – </w:t>
      </w:r>
      <w:r w:rsidR="00D37C0A">
        <w:rPr>
          <w:rFonts w:ascii="Times New Roman" w:hAnsi="Times New Roman"/>
          <w:sz w:val="26"/>
          <w:szCs w:val="26"/>
        </w:rPr>
        <w:t>флора</w:t>
      </w:r>
      <w:r w:rsidR="00CF77E6" w:rsidRPr="00100222">
        <w:rPr>
          <w:rFonts w:ascii="Times New Roman" w:hAnsi="Times New Roman"/>
          <w:sz w:val="26"/>
          <w:szCs w:val="26"/>
        </w:rPr>
        <w:t>,</w:t>
      </w:r>
      <w:r w:rsidRPr="00100222">
        <w:rPr>
          <w:rFonts w:ascii="Times New Roman" w:hAnsi="Times New Roman"/>
          <w:sz w:val="26"/>
          <w:szCs w:val="26"/>
        </w:rPr>
        <w:t xml:space="preserve"> </w:t>
      </w:r>
      <w:r w:rsidR="00D37C0A">
        <w:rPr>
          <w:rFonts w:ascii="Times New Roman" w:hAnsi="Times New Roman"/>
          <w:sz w:val="26"/>
          <w:szCs w:val="26"/>
        </w:rPr>
        <w:t xml:space="preserve">растительность, </w:t>
      </w:r>
      <w:r w:rsidR="004E6509" w:rsidRPr="00100222">
        <w:rPr>
          <w:rFonts w:ascii="Times New Roman" w:hAnsi="Times New Roman"/>
          <w:sz w:val="26"/>
          <w:szCs w:val="26"/>
        </w:rPr>
        <w:t xml:space="preserve">редкие и находящиеся под угрозой исчезновения виды, </w:t>
      </w:r>
      <w:r w:rsidR="00640388">
        <w:rPr>
          <w:rFonts w:ascii="Times New Roman" w:hAnsi="Times New Roman"/>
          <w:sz w:val="26"/>
          <w:szCs w:val="26"/>
        </w:rPr>
        <w:t xml:space="preserve">границы и режим </w:t>
      </w:r>
      <w:r w:rsidR="00700C88">
        <w:rPr>
          <w:rFonts w:ascii="Times New Roman" w:hAnsi="Times New Roman"/>
          <w:sz w:val="26"/>
          <w:szCs w:val="26"/>
        </w:rPr>
        <w:t xml:space="preserve">охраны и </w:t>
      </w:r>
      <w:r w:rsidR="00640388">
        <w:rPr>
          <w:rFonts w:ascii="Times New Roman" w:hAnsi="Times New Roman"/>
          <w:sz w:val="26"/>
          <w:szCs w:val="26"/>
        </w:rPr>
        <w:t>природопользования</w:t>
      </w:r>
      <w:r w:rsidR="001E4520">
        <w:rPr>
          <w:rFonts w:ascii="Times New Roman" w:hAnsi="Times New Roman"/>
          <w:sz w:val="26"/>
          <w:szCs w:val="26"/>
        </w:rPr>
        <w:t xml:space="preserve">, </w:t>
      </w:r>
      <w:r w:rsidR="00700C88">
        <w:rPr>
          <w:rFonts w:ascii="Times New Roman" w:hAnsi="Times New Roman"/>
          <w:sz w:val="26"/>
          <w:szCs w:val="26"/>
        </w:rPr>
        <w:t xml:space="preserve">комплексное </w:t>
      </w:r>
      <w:r w:rsidR="001E4520">
        <w:rPr>
          <w:rFonts w:ascii="Times New Roman" w:hAnsi="Times New Roman"/>
          <w:sz w:val="26"/>
          <w:szCs w:val="26"/>
        </w:rPr>
        <w:t>экологическое обследование</w:t>
      </w:r>
      <w:r w:rsidR="00D37C0A">
        <w:rPr>
          <w:rFonts w:ascii="Times New Roman" w:hAnsi="Times New Roman"/>
          <w:sz w:val="26"/>
          <w:szCs w:val="26"/>
        </w:rPr>
        <w:t>, микрозаказник</w:t>
      </w:r>
      <w:r w:rsidR="00CF347C">
        <w:rPr>
          <w:rFonts w:ascii="Times New Roman" w:hAnsi="Times New Roman"/>
          <w:sz w:val="26"/>
          <w:szCs w:val="26"/>
        </w:rPr>
        <w:t>, приоритетные объекты охраны</w:t>
      </w:r>
      <w:r w:rsidR="001E4520">
        <w:rPr>
          <w:rFonts w:ascii="Times New Roman" w:hAnsi="Times New Roman"/>
          <w:sz w:val="26"/>
          <w:szCs w:val="26"/>
        </w:rPr>
        <w:t>.</w:t>
      </w:r>
    </w:p>
    <w:p w:rsidR="00DB60A4" w:rsidRPr="009B3D9F" w:rsidRDefault="00DB60A4" w:rsidP="009B3D9F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 xml:space="preserve">Настоящая работа выполнена </w:t>
      </w:r>
      <w:r w:rsidR="009B3D9F">
        <w:rPr>
          <w:rFonts w:ascii="Times New Roman" w:hAnsi="Times New Roman"/>
          <w:sz w:val="26"/>
          <w:szCs w:val="26"/>
        </w:rPr>
        <w:t>в соответствии с государственным заданием (утвержден</w:t>
      </w:r>
      <w:r w:rsidR="00321723">
        <w:rPr>
          <w:rFonts w:ascii="Times New Roman" w:hAnsi="Times New Roman"/>
          <w:sz w:val="26"/>
          <w:szCs w:val="26"/>
        </w:rPr>
        <w:t>о</w:t>
      </w:r>
      <w:r w:rsidR="009B3D9F">
        <w:rPr>
          <w:rFonts w:ascii="Times New Roman" w:hAnsi="Times New Roman"/>
          <w:sz w:val="26"/>
          <w:szCs w:val="26"/>
        </w:rPr>
        <w:t xml:space="preserve"> </w:t>
      </w:r>
      <w:r w:rsidR="009B3D9F" w:rsidRPr="009B3D9F">
        <w:rPr>
          <w:rFonts w:ascii="Times New Roman" w:hAnsi="Times New Roman"/>
          <w:sz w:val="26"/>
          <w:szCs w:val="26"/>
        </w:rPr>
        <w:t xml:space="preserve">приказом министерства природных ресурсов и экологии Красноярского края от 14.04.2017 </w:t>
      </w:r>
      <w:r w:rsidR="009B3D9F">
        <w:rPr>
          <w:rFonts w:ascii="Times New Roman" w:hAnsi="Times New Roman"/>
          <w:sz w:val="26"/>
          <w:szCs w:val="26"/>
        </w:rPr>
        <w:t>№ 1/541-од</w:t>
      </w:r>
      <w:r w:rsidR="00321723">
        <w:rPr>
          <w:rFonts w:ascii="Times New Roman" w:hAnsi="Times New Roman"/>
          <w:sz w:val="26"/>
          <w:szCs w:val="26"/>
        </w:rPr>
        <w:t>)</w:t>
      </w:r>
      <w:r w:rsidR="009B3D9F">
        <w:rPr>
          <w:rFonts w:ascii="Times New Roman" w:hAnsi="Times New Roman"/>
          <w:sz w:val="26"/>
          <w:szCs w:val="26"/>
        </w:rPr>
        <w:t xml:space="preserve"> и </w:t>
      </w:r>
      <w:r w:rsidR="00321723">
        <w:rPr>
          <w:rFonts w:ascii="Times New Roman" w:hAnsi="Times New Roman"/>
          <w:sz w:val="26"/>
          <w:szCs w:val="26"/>
        </w:rPr>
        <w:t xml:space="preserve">государственной программой </w:t>
      </w:r>
      <w:r w:rsidR="00321723" w:rsidRPr="00100222">
        <w:rPr>
          <w:rFonts w:ascii="Times New Roman" w:eastAsia="Times New Roman" w:hAnsi="Times New Roman"/>
          <w:sz w:val="26"/>
          <w:szCs w:val="26"/>
        </w:rPr>
        <w:t>Красноярского края «Охрана окружающей среды, восп</w:t>
      </w:r>
      <w:r w:rsidR="00321723">
        <w:rPr>
          <w:rFonts w:ascii="Times New Roman" w:eastAsia="Times New Roman" w:hAnsi="Times New Roman"/>
          <w:sz w:val="26"/>
          <w:szCs w:val="26"/>
        </w:rPr>
        <w:t>роизводство природных ресурсов»</w:t>
      </w:r>
      <w:r w:rsidR="00321723" w:rsidRPr="00100222">
        <w:rPr>
          <w:rFonts w:ascii="Times New Roman" w:eastAsia="Times New Roman" w:hAnsi="Times New Roman"/>
          <w:sz w:val="26"/>
          <w:szCs w:val="26"/>
        </w:rPr>
        <w:t xml:space="preserve"> </w:t>
      </w:r>
      <w:r w:rsidR="00321723">
        <w:rPr>
          <w:rFonts w:ascii="Times New Roman" w:hAnsi="Times New Roman"/>
          <w:sz w:val="26"/>
          <w:szCs w:val="26"/>
        </w:rPr>
        <w:t xml:space="preserve">(утверждена </w:t>
      </w:r>
      <w:r w:rsidRPr="00100222">
        <w:rPr>
          <w:rFonts w:ascii="Times New Roman" w:eastAsia="Times New Roman" w:hAnsi="Times New Roman"/>
          <w:sz w:val="26"/>
          <w:szCs w:val="26"/>
        </w:rPr>
        <w:t>постановлением Правительства Красноярского края от 30.09.2</w:t>
      </w:r>
      <w:r w:rsidR="00321723">
        <w:rPr>
          <w:rFonts w:ascii="Times New Roman" w:eastAsia="Times New Roman" w:hAnsi="Times New Roman"/>
          <w:sz w:val="26"/>
          <w:szCs w:val="26"/>
        </w:rPr>
        <w:t>013 № 512-п).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 xml:space="preserve">Цель работы - подготовка </w:t>
      </w:r>
      <w:r w:rsidR="005037A0">
        <w:rPr>
          <w:rFonts w:ascii="Times New Roman" w:hAnsi="Times New Roman"/>
          <w:sz w:val="26"/>
          <w:szCs w:val="26"/>
        </w:rPr>
        <w:t>проекта положения о государственном природном микрозаказнике краевого значения «Жаровский».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>Исходя из поставленной цели, задачи работы включали:</w:t>
      </w:r>
    </w:p>
    <w:p w:rsidR="00DB60A4" w:rsidRPr="00481381" w:rsidRDefault="00DB60A4" w:rsidP="00FE776E">
      <w:pPr>
        <w:tabs>
          <w:tab w:val="left" w:pos="3960"/>
        </w:tabs>
        <w:spacing w:after="0"/>
        <w:ind w:firstLine="539"/>
        <w:jc w:val="both"/>
        <w:rPr>
          <w:rFonts w:ascii="Times New Roman" w:hAnsi="Times New Roman"/>
          <w:color w:val="000000"/>
          <w:spacing w:val="-1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>-</w:t>
      </w:r>
      <w:r w:rsidR="009607A5" w:rsidRPr="00100222">
        <w:rPr>
          <w:rFonts w:ascii="Times New Roman" w:hAnsi="Times New Roman"/>
          <w:sz w:val="26"/>
          <w:szCs w:val="26"/>
        </w:rPr>
        <w:t> </w:t>
      </w:r>
      <w:r w:rsidRPr="00100222">
        <w:rPr>
          <w:rFonts w:ascii="Times New Roman" w:hAnsi="Times New Roman"/>
          <w:color w:val="000000"/>
          <w:spacing w:val="-1"/>
          <w:sz w:val="26"/>
          <w:szCs w:val="26"/>
        </w:rPr>
        <w:t xml:space="preserve">сбор и анализ данных из литературных и иных источников информации, подготовку к проведению комплексного экологического обследования территории </w:t>
      </w:r>
      <w:r w:rsidR="00864363" w:rsidRPr="00481381">
        <w:rPr>
          <w:rFonts w:ascii="Times New Roman" w:hAnsi="Times New Roman"/>
          <w:color w:val="000000"/>
          <w:spacing w:val="-1"/>
          <w:sz w:val="26"/>
          <w:szCs w:val="26"/>
        </w:rPr>
        <w:t>микрозаказника</w:t>
      </w:r>
      <w:r w:rsidRPr="00481381">
        <w:rPr>
          <w:rFonts w:ascii="Times New Roman" w:hAnsi="Times New Roman"/>
          <w:color w:val="000000"/>
          <w:spacing w:val="-1"/>
          <w:sz w:val="26"/>
          <w:szCs w:val="26"/>
        </w:rPr>
        <w:t>;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481381">
        <w:rPr>
          <w:rFonts w:ascii="Times New Roman" w:hAnsi="Times New Roman"/>
          <w:sz w:val="26"/>
          <w:szCs w:val="26"/>
        </w:rPr>
        <w:t>-</w:t>
      </w:r>
      <w:r w:rsidR="009607A5" w:rsidRPr="00481381">
        <w:rPr>
          <w:rFonts w:ascii="Times New Roman" w:hAnsi="Times New Roman"/>
          <w:sz w:val="26"/>
          <w:szCs w:val="26"/>
        </w:rPr>
        <w:t> </w:t>
      </w:r>
      <w:r w:rsidRPr="00481381">
        <w:rPr>
          <w:rFonts w:ascii="Times New Roman" w:hAnsi="Times New Roman"/>
          <w:sz w:val="26"/>
          <w:szCs w:val="26"/>
        </w:rPr>
        <w:t xml:space="preserve">проведение </w:t>
      </w:r>
      <w:r w:rsidR="00F91E43" w:rsidRPr="00481381">
        <w:rPr>
          <w:rFonts w:ascii="Times New Roman" w:hAnsi="Times New Roman"/>
          <w:sz w:val="26"/>
          <w:szCs w:val="26"/>
        </w:rPr>
        <w:t>обследования территории</w:t>
      </w:r>
      <w:r w:rsidRPr="00481381">
        <w:rPr>
          <w:rFonts w:ascii="Times New Roman" w:hAnsi="Times New Roman"/>
          <w:sz w:val="26"/>
          <w:szCs w:val="26"/>
        </w:rPr>
        <w:t xml:space="preserve">, подготовку материалов комплексного экологического обследования территории, проекта </w:t>
      </w:r>
      <w:r w:rsidR="00F91E43" w:rsidRPr="00481381">
        <w:rPr>
          <w:rFonts w:ascii="Times New Roman" w:hAnsi="Times New Roman"/>
          <w:sz w:val="26"/>
          <w:szCs w:val="26"/>
        </w:rPr>
        <w:t>п</w:t>
      </w:r>
      <w:r w:rsidRPr="00481381">
        <w:rPr>
          <w:rFonts w:ascii="Times New Roman" w:hAnsi="Times New Roman"/>
          <w:sz w:val="26"/>
          <w:szCs w:val="26"/>
        </w:rPr>
        <w:t>о</w:t>
      </w:r>
      <w:r w:rsidR="00481381" w:rsidRPr="00481381">
        <w:rPr>
          <w:rFonts w:ascii="Times New Roman" w:hAnsi="Times New Roman"/>
          <w:sz w:val="26"/>
          <w:szCs w:val="26"/>
        </w:rPr>
        <w:t>ложения</w:t>
      </w:r>
      <w:r w:rsidRPr="00481381">
        <w:rPr>
          <w:rFonts w:ascii="Times New Roman" w:hAnsi="Times New Roman"/>
          <w:sz w:val="26"/>
          <w:szCs w:val="26"/>
        </w:rPr>
        <w:t xml:space="preserve"> </w:t>
      </w:r>
      <w:r w:rsidR="00481381" w:rsidRPr="00481381">
        <w:rPr>
          <w:rFonts w:ascii="Times New Roman" w:hAnsi="Times New Roman"/>
          <w:sz w:val="26"/>
          <w:szCs w:val="26"/>
        </w:rPr>
        <w:t>о государственном природном микрозаказнике краевого значения «Жаровский»</w:t>
      </w:r>
      <w:r w:rsidR="0064765B">
        <w:rPr>
          <w:rFonts w:ascii="Times New Roman" w:hAnsi="Times New Roman"/>
          <w:sz w:val="26"/>
          <w:szCs w:val="26"/>
        </w:rPr>
        <w:t xml:space="preserve"> (приложение 2)</w:t>
      </w:r>
      <w:r w:rsidR="00481381" w:rsidRPr="00481381">
        <w:rPr>
          <w:rFonts w:ascii="Times New Roman" w:hAnsi="Times New Roman"/>
          <w:sz w:val="26"/>
          <w:szCs w:val="26"/>
        </w:rPr>
        <w:t>.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kern w:val="28"/>
          <w:sz w:val="26"/>
          <w:szCs w:val="26"/>
        </w:rPr>
        <w:t xml:space="preserve">В работе использованы (проанализированы) все доступные фондовые материалы, литературные источники, материалы </w:t>
      </w:r>
      <w:r w:rsidR="00F91E43" w:rsidRPr="00100222">
        <w:rPr>
          <w:rFonts w:ascii="Times New Roman" w:hAnsi="Times New Roman"/>
          <w:kern w:val="28"/>
          <w:sz w:val="26"/>
          <w:szCs w:val="26"/>
        </w:rPr>
        <w:t>обследования территории, подготовленные с участием</w:t>
      </w:r>
      <w:r w:rsidRPr="00100222">
        <w:rPr>
          <w:rFonts w:ascii="Times New Roman" w:hAnsi="Times New Roman"/>
          <w:sz w:val="26"/>
          <w:szCs w:val="26"/>
        </w:rPr>
        <w:t xml:space="preserve"> </w:t>
      </w:r>
      <w:r w:rsidR="00A53F4B" w:rsidRPr="00100222">
        <w:rPr>
          <w:rFonts w:ascii="Times New Roman" w:hAnsi="Times New Roman"/>
          <w:sz w:val="26"/>
          <w:szCs w:val="26"/>
        </w:rPr>
        <w:t>профессор</w:t>
      </w:r>
      <w:r w:rsidR="00864363">
        <w:rPr>
          <w:rFonts w:ascii="Times New Roman" w:hAnsi="Times New Roman"/>
          <w:sz w:val="26"/>
          <w:szCs w:val="26"/>
        </w:rPr>
        <w:t>а</w:t>
      </w:r>
      <w:r w:rsidR="00A53F4B" w:rsidRPr="00100222">
        <w:rPr>
          <w:sz w:val="26"/>
          <w:szCs w:val="26"/>
        </w:rPr>
        <w:t xml:space="preserve"> </w:t>
      </w:r>
      <w:r w:rsidR="00A53F4B" w:rsidRPr="00100222">
        <w:rPr>
          <w:rFonts w:ascii="Times New Roman" w:hAnsi="Times New Roman"/>
          <w:sz w:val="26"/>
          <w:szCs w:val="26"/>
        </w:rPr>
        <w:t>кафедры водных и наземных экосистем</w:t>
      </w:r>
      <w:r w:rsidR="008D7331">
        <w:rPr>
          <w:rFonts w:ascii="Times New Roman" w:hAnsi="Times New Roman"/>
          <w:sz w:val="26"/>
          <w:szCs w:val="26"/>
        </w:rPr>
        <w:t xml:space="preserve"> </w:t>
      </w:r>
      <w:r w:rsidR="008D7331" w:rsidRPr="008D7331">
        <w:rPr>
          <w:rFonts w:ascii="Times New Roman" w:hAnsi="Times New Roman"/>
          <w:sz w:val="26"/>
          <w:szCs w:val="26"/>
        </w:rPr>
        <w:t>ИФБиБТ</w:t>
      </w:r>
      <w:r w:rsidR="008D7331">
        <w:rPr>
          <w:rFonts w:ascii="Times New Roman" w:hAnsi="Times New Roman"/>
          <w:sz w:val="26"/>
          <w:szCs w:val="26"/>
        </w:rPr>
        <w:t xml:space="preserve"> СФУ</w:t>
      </w:r>
      <w:r w:rsidR="00A53F4B" w:rsidRPr="00100222">
        <w:rPr>
          <w:rFonts w:ascii="Times New Roman" w:hAnsi="Times New Roman"/>
          <w:sz w:val="26"/>
          <w:szCs w:val="26"/>
        </w:rPr>
        <w:t>, доктор</w:t>
      </w:r>
      <w:r w:rsidR="00864363">
        <w:rPr>
          <w:rFonts w:ascii="Times New Roman" w:hAnsi="Times New Roman"/>
          <w:sz w:val="26"/>
          <w:szCs w:val="26"/>
        </w:rPr>
        <w:t>а</w:t>
      </w:r>
      <w:r w:rsidR="00A53F4B" w:rsidRPr="00100222">
        <w:rPr>
          <w:rFonts w:ascii="Times New Roman" w:hAnsi="Times New Roman"/>
          <w:sz w:val="26"/>
          <w:szCs w:val="26"/>
        </w:rPr>
        <w:t xml:space="preserve"> биологических наук Н.В. Степанов</w:t>
      </w:r>
      <w:r w:rsidR="0043116C">
        <w:rPr>
          <w:rFonts w:ascii="Times New Roman" w:hAnsi="Times New Roman"/>
          <w:sz w:val="26"/>
          <w:szCs w:val="26"/>
        </w:rPr>
        <w:t>а</w:t>
      </w:r>
      <w:r w:rsidR="00A53F4B" w:rsidRPr="00100222">
        <w:rPr>
          <w:rFonts w:ascii="Times New Roman" w:hAnsi="Times New Roman"/>
          <w:sz w:val="26"/>
          <w:szCs w:val="26"/>
        </w:rPr>
        <w:t>.</w:t>
      </w:r>
    </w:p>
    <w:p w:rsidR="00DB60A4" w:rsidRPr="00100222" w:rsidRDefault="00DB60A4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9E55D0">
        <w:rPr>
          <w:rFonts w:ascii="Times New Roman" w:hAnsi="Times New Roman"/>
          <w:sz w:val="26"/>
          <w:szCs w:val="26"/>
        </w:rPr>
        <w:t>Материалы состоят из текстовой и графической частей. Текстовая информация выполнена в виде о</w:t>
      </w:r>
      <w:r w:rsidR="00F91E43" w:rsidRPr="009E55D0">
        <w:rPr>
          <w:rFonts w:ascii="Times New Roman" w:hAnsi="Times New Roman"/>
          <w:sz w:val="26"/>
          <w:szCs w:val="26"/>
        </w:rPr>
        <w:t>тчета</w:t>
      </w:r>
      <w:r w:rsidRPr="009E55D0">
        <w:rPr>
          <w:rFonts w:ascii="Times New Roman" w:hAnsi="Times New Roman"/>
          <w:sz w:val="26"/>
          <w:szCs w:val="26"/>
        </w:rPr>
        <w:t xml:space="preserve">, состоящего из </w:t>
      </w:r>
      <w:r w:rsidR="009E55D0" w:rsidRPr="009E55D0">
        <w:rPr>
          <w:rFonts w:ascii="Times New Roman" w:hAnsi="Times New Roman"/>
          <w:sz w:val="26"/>
          <w:szCs w:val="26"/>
        </w:rPr>
        <w:t>5</w:t>
      </w:r>
      <w:r w:rsidRPr="009E55D0">
        <w:rPr>
          <w:rFonts w:ascii="Times New Roman" w:hAnsi="Times New Roman"/>
          <w:sz w:val="26"/>
          <w:szCs w:val="26"/>
        </w:rPr>
        <w:t xml:space="preserve"> разделов, реферата, заключения</w:t>
      </w:r>
      <w:r w:rsidR="00A53F4B" w:rsidRPr="009E55D0">
        <w:rPr>
          <w:rFonts w:ascii="Times New Roman" w:hAnsi="Times New Roman"/>
          <w:sz w:val="26"/>
          <w:szCs w:val="26"/>
        </w:rPr>
        <w:t>.</w:t>
      </w:r>
      <w:r w:rsidRPr="009E55D0">
        <w:rPr>
          <w:rFonts w:ascii="Times New Roman" w:hAnsi="Times New Roman"/>
          <w:sz w:val="26"/>
          <w:szCs w:val="26"/>
        </w:rPr>
        <w:t xml:space="preserve"> Графические материалы выполнены в формате ГИС (</w:t>
      </w:r>
      <w:r w:rsidRPr="009E55D0">
        <w:rPr>
          <w:rFonts w:ascii="Times New Roman" w:hAnsi="Times New Roman"/>
          <w:sz w:val="26"/>
          <w:szCs w:val="26"/>
          <w:lang w:val="en-US"/>
        </w:rPr>
        <w:t>Mapinfo</w:t>
      </w:r>
      <w:r w:rsidRPr="009E55D0">
        <w:rPr>
          <w:rFonts w:ascii="Times New Roman" w:hAnsi="Times New Roman"/>
          <w:sz w:val="26"/>
          <w:szCs w:val="26"/>
        </w:rPr>
        <w:t xml:space="preserve">), на них нанесены границы </w:t>
      </w:r>
      <w:r w:rsidR="00AB11E5">
        <w:rPr>
          <w:rFonts w:ascii="Times New Roman" w:hAnsi="Times New Roman"/>
          <w:sz w:val="26"/>
          <w:szCs w:val="26"/>
        </w:rPr>
        <w:t xml:space="preserve">Микрозаказника </w:t>
      </w:r>
      <w:r w:rsidRPr="009E55D0">
        <w:rPr>
          <w:rFonts w:ascii="Times New Roman" w:hAnsi="Times New Roman"/>
          <w:sz w:val="26"/>
          <w:szCs w:val="26"/>
        </w:rPr>
        <w:t xml:space="preserve">на </w:t>
      </w:r>
      <w:r w:rsidR="00C17D50" w:rsidRPr="00575A51">
        <w:rPr>
          <w:rFonts w:ascii="Times New Roman" w:hAnsi="Times New Roman"/>
          <w:sz w:val="26"/>
          <w:szCs w:val="26"/>
        </w:rPr>
        <w:t>топографической карте</w:t>
      </w:r>
      <w:r w:rsidR="00E22028" w:rsidRPr="00575A51">
        <w:rPr>
          <w:rFonts w:ascii="Times New Roman" w:hAnsi="Times New Roman"/>
          <w:sz w:val="26"/>
          <w:szCs w:val="26"/>
        </w:rPr>
        <w:t xml:space="preserve"> (приложение </w:t>
      </w:r>
      <w:r w:rsidR="00D67319">
        <w:rPr>
          <w:rFonts w:ascii="Times New Roman" w:hAnsi="Times New Roman"/>
          <w:sz w:val="26"/>
          <w:szCs w:val="26"/>
        </w:rPr>
        <w:t>3</w:t>
      </w:r>
      <w:r w:rsidR="00E22028" w:rsidRPr="00575A51">
        <w:rPr>
          <w:rFonts w:ascii="Times New Roman" w:hAnsi="Times New Roman"/>
          <w:sz w:val="26"/>
          <w:szCs w:val="26"/>
        </w:rPr>
        <w:t>)</w:t>
      </w:r>
      <w:r w:rsidRPr="00575A51">
        <w:rPr>
          <w:rFonts w:ascii="Times New Roman" w:hAnsi="Times New Roman"/>
          <w:sz w:val="26"/>
          <w:szCs w:val="26"/>
        </w:rPr>
        <w:t>.</w:t>
      </w:r>
    </w:p>
    <w:p w:rsidR="00EA1DF6" w:rsidRDefault="00EA1DF6" w:rsidP="00FE77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2362B" w:rsidRDefault="00782F40" w:rsidP="003E5C75">
      <w:pPr>
        <w:spacing w:before="120" w:after="1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1.</w:t>
      </w:r>
      <w:r w:rsidR="00CC22D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D43BB" w:rsidRPr="00AA051B">
        <w:rPr>
          <w:rFonts w:ascii="Times New Roman" w:eastAsia="Times New Roman" w:hAnsi="Times New Roman" w:cs="Times New Roman"/>
          <w:sz w:val="26"/>
          <w:szCs w:val="26"/>
        </w:rPr>
        <w:t>АКТУАЛЬНОСТЬ РАБОТЫ</w:t>
      </w:r>
    </w:p>
    <w:p w:rsidR="00E75394" w:rsidRDefault="00E75394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Проектируемая</w:t>
      </w:r>
      <w:proofErr w:type="gramEnd"/>
      <w:r>
        <w:rPr>
          <w:rFonts w:ascii="Times New Roman" w:hAnsi="Times New Roman"/>
          <w:sz w:val="26"/>
          <w:szCs w:val="26"/>
        </w:rPr>
        <w:t xml:space="preserve"> ООПТ имеет исключительное местоположение: ООПТ</w:t>
      </w:r>
      <w:r w:rsidRPr="00DE6541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DE6541">
        <w:rPr>
          <w:rFonts w:ascii="Times New Roman" w:hAnsi="Times New Roman"/>
          <w:sz w:val="26"/>
          <w:szCs w:val="26"/>
        </w:rPr>
        <w:t>расположен</w:t>
      </w:r>
      <w:r>
        <w:rPr>
          <w:rFonts w:ascii="Times New Roman" w:hAnsi="Times New Roman"/>
          <w:sz w:val="26"/>
          <w:szCs w:val="26"/>
        </w:rPr>
        <w:t>а</w:t>
      </w:r>
      <w:proofErr w:type="gramEnd"/>
      <w:r w:rsidRPr="00DE6541">
        <w:rPr>
          <w:rFonts w:ascii="Times New Roman" w:hAnsi="Times New Roman"/>
          <w:sz w:val="26"/>
          <w:szCs w:val="26"/>
        </w:rPr>
        <w:t xml:space="preserve"> в лесной части </w:t>
      </w:r>
      <w:r>
        <w:rPr>
          <w:rFonts w:ascii="Times New Roman" w:hAnsi="Times New Roman"/>
          <w:sz w:val="26"/>
          <w:szCs w:val="26"/>
        </w:rPr>
        <w:t xml:space="preserve">среднегорной </w:t>
      </w:r>
      <w:r w:rsidRPr="00DE654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полосы юго-западного предгорья хребта Восточный Саян, в Курагинском </w:t>
      </w:r>
      <w:r w:rsidRPr="00DE6541">
        <w:rPr>
          <w:rFonts w:ascii="Times New Roman" w:hAnsi="Times New Roman"/>
          <w:sz w:val="26"/>
          <w:szCs w:val="26"/>
        </w:rPr>
        <w:t>район</w:t>
      </w:r>
      <w:r>
        <w:rPr>
          <w:rFonts w:ascii="Times New Roman" w:hAnsi="Times New Roman"/>
          <w:sz w:val="26"/>
          <w:szCs w:val="26"/>
        </w:rPr>
        <w:t>е</w:t>
      </w:r>
      <w:r w:rsidRPr="00DE6541">
        <w:rPr>
          <w:rFonts w:ascii="Times New Roman" w:hAnsi="Times New Roman"/>
          <w:sz w:val="26"/>
          <w:szCs w:val="26"/>
        </w:rPr>
        <w:t xml:space="preserve"> на землях лесного фонда </w:t>
      </w:r>
      <w:r>
        <w:rPr>
          <w:rFonts w:ascii="Times New Roman" w:hAnsi="Times New Roman"/>
          <w:sz w:val="26"/>
          <w:szCs w:val="26"/>
        </w:rPr>
        <w:t>Казырского</w:t>
      </w:r>
      <w:r w:rsidRPr="00DE6541">
        <w:rPr>
          <w:rFonts w:ascii="Times New Roman" w:hAnsi="Times New Roman"/>
          <w:sz w:val="26"/>
          <w:szCs w:val="26"/>
        </w:rPr>
        <w:t xml:space="preserve"> лесничества, на удалении от хозяйственно освоенной территории, окруженн</w:t>
      </w:r>
      <w:r>
        <w:rPr>
          <w:rFonts w:ascii="Times New Roman" w:hAnsi="Times New Roman"/>
          <w:sz w:val="26"/>
          <w:szCs w:val="26"/>
        </w:rPr>
        <w:t>о</w:t>
      </w:r>
      <w:r w:rsidRPr="00DE6541">
        <w:rPr>
          <w:rFonts w:ascii="Times New Roman" w:hAnsi="Times New Roman"/>
          <w:sz w:val="26"/>
          <w:szCs w:val="26"/>
        </w:rPr>
        <w:t xml:space="preserve">й </w:t>
      </w:r>
      <w:r>
        <w:rPr>
          <w:rFonts w:ascii="Times New Roman" w:hAnsi="Times New Roman"/>
          <w:sz w:val="26"/>
          <w:szCs w:val="26"/>
        </w:rPr>
        <w:t xml:space="preserve">реками, </w:t>
      </w:r>
      <w:r w:rsidRPr="00DE6541">
        <w:rPr>
          <w:rFonts w:ascii="Times New Roman" w:hAnsi="Times New Roman"/>
          <w:sz w:val="26"/>
          <w:szCs w:val="26"/>
        </w:rPr>
        <w:t>болотами</w:t>
      </w:r>
      <w:r>
        <w:rPr>
          <w:rFonts w:ascii="Times New Roman" w:hAnsi="Times New Roman"/>
          <w:sz w:val="26"/>
          <w:szCs w:val="26"/>
        </w:rPr>
        <w:t>, иными</w:t>
      </w:r>
      <w:r w:rsidRPr="00DE6541">
        <w:rPr>
          <w:rFonts w:ascii="Times New Roman" w:hAnsi="Times New Roman"/>
          <w:sz w:val="26"/>
          <w:szCs w:val="26"/>
        </w:rPr>
        <w:t xml:space="preserve"> труднопроходимыми</w:t>
      </w:r>
      <w:r>
        <w:rPr>
          <w:rFonts w:ascii="Times New Roman" w:hAnsi="Times New Roman"/>
          <w:sz w:val="26"/>
          <w:szCs w:val="26"/>
        </w:rPr>
        <w:t xml:space="preserve"> местностями</w:t>
      </w:r>
      <w:r w:rsidRPr="00DE6541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Pr="00DE6541">
        <w:rPr>
          <w:rFonts w:ascii="Times New Roman" w:hAnsi="Times New Roman"/>
          <w:sz w:val="26"/>
          <w:szCs w:val="26"/>
        </w:rPr>
        <w:t>Населенны</w:t>
      </w:r>
      <w:r>
        <w:rPr>
          <w:rFonts w:ascii="Times New Roman" w:hAnsi="Times New Roman"/>
          <w:sz w:val="26"/>
          <w:szCs w:val="26"/>
        </w:rPr>
        <w:t>й</w:t>
      </w:r>
      <w:r w:rsidRPr="00DE6541">
        <w:rPr>
          <w:rFonts w:ascii="Times New Roman" w:hAnsi="Times New Roman"/>
          <w:sz w:val="26"/>
          <w:szCs w:val="26"/>
        </w:rPr>
        <w:t xml:space="preserve"> пункт</w:t>
      </w:r>
      <w:r>
        <w:rPr>
          <w:rFonts w:ascii="Times New Roman" w:hAnsi="Times New Roman"/>
          <w:sz w:val="26"/>
          <w:szCs w:val="26"/>
        </w:rPr>
        <w:t>, находящийся</w:t>
      </w:r>
      <w:r w:rsidRPr="00DE6541">
        <w:rPr>
          <w:rFonts w:ascii="Times New Roman" w:hAnsi="Times New Roman"/>
          <w:sz w:val="26"/>
          <w:szCs w:val="26"/>
        </w:rPr>
        <w:t xml:space="preserve"> вблизи </w:t>
      </w:r>
      <w:r>
        <w:rPr>
          <w:rFonts w:ascii="Times New Roman" w:hAnsi="Times New Roman"/>
          <w:sz w:val="26"/>
          <w:szCs w:val="26"/>
        </w:rPr>
        <w:t xml:space="preserve">планируемой </w:t>
      </w:r>
      <w:r w:rsidRPr="00DE6541">
        <w:rPr>
          <w:rFonts w:ascii="Times New Roman" w:hAnsi="Times New Roman"/>
          <w:sz w:val="26"/>
          <w:szCs w:val="26"/>
        </w:rPr>
        <w:t>ООПТ</w:t>
      </w:r>
      <w:r>
        <w:rPr>
          <w:rFonts w:ascii="Times New Roman" w:hAnsi="Times New Roman"/>
          <w:sz w:val="26"/>
          <w:szCs w:val="26"/>
        </w:rPr>
        <w:t xml:space="preserve"> и примыкающий к ней </w:t>
      </w:r>
      <w:r w:rsidRPr="00DE654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– пос. Жаровск</w:t>
      </w:r>
      <w:r w:rsidRPr="00DE6541">
        <w:rPr>
          <w:rFonts w:ascii="Times New Roman" w:hAnsi="Times New Roman"/>
          <w:sz w:val="26"/>
          <w:szCs w:val="26"/>
        </w:rPr>
        <w:t>.</w:t>
      </w:r>
    </w:p>
    <w:p w:rsidR="00E75394" w:rsidRDefault="00E75394" w:rsidP="00FE77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Благодаря отдаленному расположению территория испытывает минимальное антропогенное воздействие и относится к стремительно сокращающимся малонарушенным лесным территориям.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 основным причинам гибели лесов на юге Красноярского края относят: пожары; вырубку леса и строительство лесной инфраструктуры; разведка, добыча и транспортировка полезных ископаемых. По причине стремительного освоения лесов и, как следствие, сокращения площади малонарушенных лесных территорий, характеризующихся неповторимой флорой, необходимо принять меры по сохранению островков природы, имеющих уникальную биологическую ценность. </w:t>
      </w:r>
    </w:p>
    <w:p w:rsidR="00E75394" w:rsidRPr="00AA1D67" w:rsidRDefault="00E75394" w:rsidP="00FE77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территории планируемого к организации Микрозаказника за период проведения комплексного обследования всего было зафиксировано 376 видов растений и грибов, из которых: 40 – </w:t>
      </w:r>
      <w:r w:rsidRPr="009C194A">
        <w:rPr>
          <w:rFonts w:ascii="Times New Roman" w:hAnsi="Times New Roman"/>
          <w:sz w:val="26"/>
          <w:szCs w:val="26"/>
        </w:rPr>
        <w:t>редкие и находящиеся под угрозой исчезновения, занесенные в Красные книги Российской Федерации и Красноярского края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575A51">
        <w:rPr>
          <w:rFonts w:ascii="Times New Roman" w:eastAsia="Times New Roman" w:hAnsi="Times New Roman" w:cs="Times New Roman"/>
          <w:sz w:val="26"/>
          <w:szCs w:val="26"/>
        </w:rPr>
        <w:t xml:space="preserve">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28 – эндемики и гемиэндемики,  43 – реликты. </w:t>
      </w:r>
    </w:p>
    <w:p w:rsidR="00E75394" w:rsidRPr="006448D9" w:rsidRDefault="00E75394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В 2010 году сотрудниками  ФГБУ «Ботанический институт </w:t>
      </w:r>
      <w:r w:rsidRPr="00AA1D67">
        <w:rPr>
          <w:rFonts w:ascii="Times New Roman" w:hAnsi="Times New Roman"/>
          <w:sz w:val="26"/>
          <w:szCs w:val="26"/>
        </w:rPr>
        <w:t xml:space="preserve">                                    </w:t>
      </w:r>
      <w:r>
        <w:rPr>
          <w:rFonts w:ascii="Times New Roman" w:hAnsi="Times New Roman"/>
          <w:sz w:val="26"/>
          <w:szCs w:val="26"/>
        </w:rPr>
        <w:t xml:space="preserve">им. В.Л. Комарова РАН» при проведении полевых работ в окрестностях                   пос. Жаровск была обнаружена одна из самых крупнейших на территории России популяций саркосомы шаровидной </w:t>
      </w:r>
      <w:r w:rsidRPr="006448D9">
        <w:rPr>
          <w:rFonts w:ascii="Times New Roman" w:hAnsi="Times New Roman"/>
          <w:sz w:val="26"/>
          <w:szCs w:val="26"/>
        </w:rPr>
        <w:t>(</w:t>
      </w:r>
      <w:r w:rsidRPr="00386D33">
        <w:rPr>
          <w:rFonts w:ascii="Times New Roman" w:hAnsi="Times New Roman"/>
          <w:i/>
          <w:sz w:val="26"/>
          <w:szCs w:val="26"/>
        </w:rPr>
        <w:t>Sarcosoma globosum</w:t>
      </w:r>
      <w:r>
        <w:rPr>
          <w:rFonts w:ascii="Times New Roman" w:hAnsi="Times New Roman"/>
          <w:sz w:val="26"/>
          <w:szCs w:val="26"/>
        </w:rPr>
        <w:t xml:space="preserve"> (Schmidel) Casp.) - </w:t>
      </w:r>
      <w:r w:rsidRPr="00386D33">
        <w:rPr>
          <w:rFonts w:ascii="Times New Roman" w:hAnsi="Times New Roman"/>
          <w:sz w:val="26"/>
          <w:szCs w:val="26"/>
        </w:rPr>
        <w:t>редк</w:t>
      </w:r>
      <w:r>
        <w:rPr>
          <w:rFonts w:ascii="Times New Roman" w:hAnsi="Times New Roman"/>
          <w:sz w:val="26"/>
          <w:szCs w:val="26"/>
        </w:rPr>
        <w:t>ого</w:t>
      </w:r>
      <w:r w:rsidRPr="00386D33">
        <w:rPr>
          <w:rFonts w:ascii="Times New Roman" w:hAnsi="Times New Roman"/>
          <w:sz w:val="26"/>
          <w:szCs w:val="26"/>
        </w:rPr>
        <w:t xml:space="preserve"> и находящиеся под угрозой исчезновения вид</w:t>
      </w:r>
      <w:r>
        <w:rPr>
          <w:rFonts w:ascii="Times New Roman" w:hAnsi="Times New Roman"/>
          <w:sz w:val="26"/>
          <w:szCs w:val="26"/>
        </w:rPr>
        <w:t>а растений, занесенного</w:t>
      </w:r>
      <w:r w:rsidRPr="00386D33">
        <w:rPr>
          <w:rFonts w:ascii="Times New Roman" w:hAnsi="Times New Roman"/>
          <w:sz w:val="26"/>
          <w:szCs w:val="26"/>
        </w:rPr>
        <w:t xml:space="preserve"> в Красные книги Российской Федерации и Красноярского края</w:t>
      </w:r>
      <w:r>
        <w:rPr>
          <w:rFonts w:ascii="Times New Roman" w:hAnsi="Times New Roman"/>
          <w:sz w:val="26"/>
          <w:szCs w:val="26"/>
        </w:rPr>
        <w:t>.</w:t>
      </w:r>
      <w:proofErr w:type="gramEnd"/>
    </w:p>
    <w:p w:rsidR="00E75394" w:rsidRPr="0030766E" w:rsidRDefault="00E75394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Немногим позже в 2014 году на сопредельных с пос. Жаровск лесных участках впервые отмечен вид сумчатых грибов, ранее не встречавшийся на территории РФ - </w:t>
      </w:r>
      <w:r>
        <w:rPr>
          <w:rFonts w:ascii="Times New Roman" w:hAnsi="Times New Roman"/>
          <w:sz w:val="26"/>
          <w:szCs w:val="26"/>
        </w:rPr>
        <w:t>д</w:t>
      </w:r>
      <w:r w:rsidRPr="009459A6">
        <w:rPr>
          <w:rFonts w:ascii="Times New Roman" w:hAnsi="Times New Roman"/>
          <w:sz w:val="26"/>
          <w:szCs w:val="26"/>
        </w:rPr>
        <w:t xml:space="preserve">онадиния сибирская </w:t>
      </w:r>
      <w:r w:rsidRPr="00DD5816">
        <w:rPr>
          <w:rFonts w:ascii="Times New Roman" w:hAnsi="Times New Roman"/>
          <w:sz w:val="26"/>
          <w:szCs w:val="26"/>
        </w:rPr>
        <w:t>(</w:t>
      </w:r>
      <w:r w:rsidRPr="003D2CAD">
        <w:rPr>
          <w:rFonts w:ascii="Times New Roman" w:hAnsi="Times New Roman"/>
          <w:i/>
          <w:sz w:val="26"/>
          <w:szCs w:val="26"/>
        </w:rPr>
        <w:t>Donadinia sibirica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 w:rsidRPr="00DD5816">
        <w:rPr>
          <w:rFonts w:ascii="Times New Roman" w:hAnsi="Times New Roman"/>
          <w:sz w:val="26"/>
          <w:szCs w:val="26"/>
        </w:rPr>
        <w:t>M.</w:t>
      </w:r>
      <w:proofErr w:type="gramEnd"/>
      <w:r>
        <w:rPr>
          <w:rFonts w:ascii="Times New Roman" w:hAnsi="Times New Roman"/>
          <w:sz w:val="26"/>
          <w:szCs w:val="26"/>
        </w:rPr>
        <w:t xml:space="preserve"> Carbone, Agnello, P. </w:t>
      </w:r>
      <w:proofErr w:type="gramStart"/>
      <w:r>
        <w:rPr>
          <w:rFonts w:ascii="Times New Roman" w:hAnsi="Times New Roman"/>
          <w:sz w:val="26"/>
          <w:szCs w:val="26"/>
        </w:rPr>
        <w:t xml:space="preserve">Alvarado </w:t>
      </w:r>
      <w:r>
        <w:rPr>
          <w:rFonts w:ascii="Times New Roman" w:hAnsi="Times New Roman"/>
          <w:sz w:val="26"/>
          <w:szCs w:val="26"/>
          <w:lang w:val="en-US"/>
        </w:rPr>
        <w:t>ex</w:t>
      </w:r>
      <w:r w:rsidRPr="00DD5816">
        <w:rPr>
          <w:rFonts w:ascii="Times New Roman" w:hAnsi="Times New Roman"/>
          <w:sz w:val="26"/>
          <w:szCs w:val="26"/>
        </w:rPr>
        <w:t xml:space="preserve"> Krom</w:t>
      </w:r>
      <w:r w:rsidRPr="003D11D1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i/>
          <w:sz w:val="26"/>
          <w:szCs w:val="26"/>
        </w:rPr>
        <w:t xml:space="preserve">, </w:t>
      </w:r>
      <w:r w:rsidRPr="006448D9">
        <w:rPr>
          <w:rFonts w:ascii="Times New Roman" w:hAnsi="Times New Roman"/>
          <w:sz w:val="26"/>
          <w:szCs w:val="26"/>
        </w:rPr>
        <w:t>име</w:t>
      </w:r>
      <w:r>
        <w:rPr>
          <w:rFonts w:ascii="Times New Roman" w:hAnsi="Times New Roman"/>
          <w:sz w:val="26"/>
          <w:szCs w:val="26"/>
        </w:rPr>
        <w:t>ющий высокий научный интерес.</w:t>
      </w:r>
      <w:proofErr w:type="gramEnd"/>
    </w:p>
    <w:p w:rsidR="00E75394" w:rsidRDefault="00E75394" w:rsidP="00FE77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Согласно с</w:t>
      </w:r>
      <w:r w:rsidRPr="00B119C9">
        <w:rPr>
          <w:rFonts w:ascii="Times New Roman" w:hAnsi="Times New Roman" w:cs="Times New Roman"/>
          <w:sz w:val="26"/>
          <w:szCs w:val="26"/>
        </w:rPr>
        <w:t>тратеги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B119C9">
        <w:rPr>
          <w:rFonts w:ascii="Times New Roman" w:hAnsi="Times New Roman" w:cs="Times New Roman"/>
          <w:sz w:val="26"/>
          <w:szCs w:val="26"/>
        </w:rPr>
        <w:t xml:space="preserve"> сохранения редких и находящихся под угрозой исчезновения видов животных, растений и грибов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(приказ министерства природных ресурсов РФ от 06.04.2004 № 323) придание охранного статуса природным территориям является одним из способов сохранения видов в природной среде.</w:t>
      </w:r>
    </w:p>
    <w:p w:rsidR="00E75394" w:rsidRDefault="00E75394" w:rsidP="00FE77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Согласно стратегии с</w:t>
      </w:r>
      <w:r w:rsidRPr="002D26F3">
        <w:rPr>
          <w:rFonts w:ascii="Times New Roman" w:eastAsia="Times New Roman" w:hAnsi="Times New Roman" w:cs="Times New Roman"/>
          <w:sz w:val="26"/>
          <w:szCs w:val="26"/>
        </w:rPr>
        <w:t>охранения редких и находящихся под угрозой исчезновения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Pr="002D26F3">
        <w:rPr>
          <w:rFonts w:ascii="Times New Roman" w:eastAsia="Times New Roman" w:hAnsi="Times New Roman" w:cs="Times New Roman"/>
          <w:sz w:val="26"/>
          <w:szCs w:val="26"/>
        </w:rPr>
        <w:t xml:space="preserve">идов животных, растений и грибов 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РФ на период до 2030 года, утвержденной распоряжением Правительства РФ </w:t>
      </w:r>
      <w:r w:rsidRPr="002D26F3">
        <w:rPr>
          <w:rFonts w:ascii="Times New Roman" w:eastAsia="Times New Roman" w:hAnsi="Times New Roman" w:cs="Times New Roman"/>
          <w:sz w:val="26"/>
          <w:szCs w:val="26"/>
        </w:rPr>
        <w:t>от 17</w:t>
      </w:r>
      <w:r>
        <w:rPr>
          <w:rFonts w:ascii="Times New Roman" w:eastAsia="Times New Roman" w:hAnsi="Times New Roman" w:cs="Times New Roman"/>
          <w:sz w:val="26"/>
          <w:szCs w:val="26"/>
        </w:rPr>
        <w:t>.02.</w:t>
      </w:r>
      <w:r w:rsidRPr="002D26F3">
        <w:rPr>
          <w:rFonts w:ascii="Times New Roman" w:eastAsia="Times New Roman" w:hAnsi="Times New Roman" w:cs="Times New Roman"/>
          <w:sz w:val="26"/>
          <w:szCs w:val="26"/>
        </w:rPr>
        <w:t xml:space="preserve">2014 </w:t>
      </w:r>
      <w:r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2D26F3">
        <w:rPr>
          <w:rFonts w:ascii="Times New Roman" w:eastAsia="Times New Roman" w:hAnsi="Times New Roman" w:cs="Times New Roman"/>
          <w:sz w:val="26"/>
          <w:szCs w:val="26"/>
        </w:rPr>
        <w:t xml:space="preserve"> 212-р</w:t>
      </w:r>
      <w:r w:rsidR="0043116C">
        <w:rPr>
          <w:rFonts w:ascii="Times New Roman" w:eastAsia="Times New Roman" w:hAnsi="Times New Roman" w:cs="Times New Roman"/>
          <w:sz w:val="26"/>
          <w:szCs w:val="26"/>
        </w:rPr>
        <w:t xml:space="preserve">, реализация специальных мер </w:t>
      </w:r>
      <w:r>
        <w:rPr>
          <w:rFonts w:ascii="Times New Roman" w:eastAsia="Times New Roman" w:hAnsi="Times New Roman" w:cs="Times New Roman"/>
          <w:sz w:val="26"/>
          <w:szCs w:val="26"/>
        </w:rPr>
        <w:t>по охране и восстановлению редких и находящихся под угрозой исчезновения видов животных, растений и грибов является одним из основных направлений государственной политики в области сохранения редких видов.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Основным средством для достижения данной цели принято считать организацию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обеспечения функционирования эффективной системы ООПТ, особенно регионального и местного значения.</w:t>
      </w:r>
    </w:p>
    <w:p w:rsidR="00E75394" w:rsidRDefault="00E75394" w:rsidP="00FE77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рамках такого подхода о</w:t>
      </w:r>
      <w:r w:rsidRPr="00DD0AEC">
        <w:rPr>
          <w:rFonts w:ascii="Times New Roman" w:eastAsia="Times New Roman" w:hAnsi="Times New Roman" w:cs="Times New Roman"/>
          <w:sz w:val="26"/>
          <w:szCs w:val="26"/>
        </w:rPr>
        <w:t xml:space="preserve">дним из основных </w:t>
      </w:r>
      <w:r>
        <w:rPr>
          <w:rFonts w:ascii="Times New Roman" w:eastAsia="Times New Roman" w:hAnsi="Times New Roman" w:cs="Times New Roman"/>
          <w:sz w:val="26"/>
          <w:szCs w:val="26"/>
        </w:rPr>
        <w:t>инструментов</w:t>
      </w:r>
      <w:r w:rsidRPr="00DD0AEC">
        <w:rPr>
          <w:rFonts w:ascii="Times New Roman" w:eastAsia="Times New Roman" w:hAnsi="Times New Roman" w:cs="Times New Roman"/>
          <w:sz w:val="26"/>
          <w:szCs w:val="26"/>
        </w:rPr>
        <w:t xml:space="preserve"> сохранения </w:t>
      </w:r>
      <w:r>
        <w:rPr>
          <w:rFonts w:ascii="Times New Roman" w:eastAsia="Times New Roman" w:hAnsi="Times New Roman" w:cs="Times New Roman"/>
          <w:sz w:val="26"/>
          <w:szCs w:val="26"/>
        </w:rPr>
        <w:t>местообитания редких и находящихся под угрозой исчезновения видов растений   и грибов является расширение сети ООПТ.</w:t>
      </w:r>
    </w:p>
    <w:p w:rsidR="002E656F" w:rsidRPr="008C4320" w:rsidRDefault="00EC344F" w:rsidP="002E656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Предложение по организации М</w:t>
      </w:r>
      <w:r w:rsidR="002E656F">
        <w:rPr>
          <w:rFonts w:ascii="Times New Roman" w:eastAsia="Times New Roman" w:hAnsi="Times New Roman" w:cs="Times New Roman"/>
          <w:sz w:val="26"/>
          <w:szCs w:val="26"/>
        </w:rPr>
        <w:t xml:space="preserve">икрозаказника </w:t>
      </w:r>
      <w:r>
        <w:rPr>
          <w:rFonts w:ascii="Times New Roman" w:eastAsia="Times New Roman" w:hAnsi="Times New Roman" w:cs="Times New Roman"/>
          <w:sz w:val="26"/>
          <w:szCs w:val="26"/>
        </w:rPr>
        <w:t>поступило</w:t>
      </w:r>
      <w:r w:rsidR="002E656F">
        <w:rPr>
          <w:rFonts w:ascii="Times New Roman" w:eastAsia="Times New Roman" w:hAnsi="Times New Roman" w:cs="Times New Roman"/>
          <w:sz w:val="26"/>
          <w:szCs w:val="26"/>
        </w:rPr>
        <w:t xml:space="preserve"> от местных жителей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</w:t>
      </w:r>
      <w:r w:rsidR="002E656F">
        <w:rPr>
          <w:rFonts w:ascii="Times New Roman" w:eastAsia="Times New Roman" w:hAnsi="Times New Roman" w:cs="Times New Roman"/>
          <w:sz w:val="26"/>
          <w:szCs w:val="26"/>
        </w:rPr>
        <w:t xml:space="preserve">пос. Жаровск. Инициативное письмо от 29.08.2016 </w:t>
      </w:r>
      <w:r w:rsidR="00701AAB">
        <w:rPr>
          <w:rFonts w:ascii="Times New Roman" w:eastAsia="Times New Roman" w:hAnsi="Times New Roman" w:cs="Times New Roman"/>
          <w:sz w:val="26"/>
          <w:szCs w:val="26"/>
        </w:rPr>
        <w:t xml:space="preserve">б/н </w:t>
      </w:r>
      <w:r w:rsidR="002E656F">
        <w:rPr>
          <w:rFonts w:ascii="Times New Roman" w:eastAsia="Times New Roman" w:hAnsi="Times New Roman" w:cs="Times New Roman"/>
          <w:sz w:val="26"/>
          <w:szCs w:val="26"/>
        </w:rPr>
        <w:t xml:space="preserve">подкреплено соответствующими заключениями сотрудников </w:t>
      </w:r>
      <w:r w:rsidR="002E656F" w:rsidRPr="002E656F">
        <w:rPr>
          <w:rFonts w:ascii="Times New Roman" w:eastAsia="Times New Roman" w:hAnsi="Times New Roman" w:cs="Times New Roman"/>
          <w:sz w:val="26"/>
          <w:szCs w:val="26"/>
        </w:rPr>
        <w:t>БИН РАН</w:t>
      </w:r>
      <w:r w:rsidR="002E656F">
        <w:rPr>
          <w:rFonts w:ascii="Times New Roman" w:eastAsia="Times New Roman" w:hAnsi="Times New Roman" w:cs="Times New Roman"/>
          <w:sz w:val="26"/>
          <w:szCs w:val="26"/>
        </w:rPr>
        <w:t>,</w:t>
      </w:r>
      <w:r w:rsidR="002E656F" w:rsidRPr="002E656F">
        <w:rPr>
          <w:rFonts w:ascii="Times New Roman" w:eastAsia="Times New Roman" w:hAnsi="Times New Roman" w:cs="Times New Roman"/>
          <w:sz w:val="26"/>
          <w:szCs w:val="26"/>
        </w:rPr>
        <w:t xml:space="preserve"> ЮНЦ РАН</w:t>
      </w:r>
      <w:r>
        <w:rPr>
          <w:rFonts w:ascii="Times New Roman" w:eastAsia="Times New Roman" w:hAnsi="Times New Roman" w:cs="Times New Roman"/>
          <w:sz w:val="26"/>
          <w:szCs w:val="26"/>
        </w:rPr>
        <w:t>, а так же поддержкой главы Черемшанского сельсовета Курагинского района (приложение 1).</w:t>
      </w:r>
    </w:p>
    <w:p w:rsidR="00E75394" w:rsidRDefault="00E75394" w:rsidP="00FE776E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1B5770" w:rsidRDefault="00F77A67" w:rsidP="00600F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A051B">
        <w:rPr>
          <w:rFonts w:ascii="Times New Roman" w:eastAsia="Times New Roman" w:hAnsi="Times New Roman" w:cs="Times New Roman"/>
          <w:sz w:val="26"/>
          <w:szCs w:val="26"/>
        </w:rPr>
        <w:lastRenderedPageBreak/>
        <w:t>2.</w:t>
      </w:r>
      <w:r w:rsidR="00CC00F1">
        <w:rPr>
          <w:rFonts w:ascii="Times New Roman" w:eastAsia="Times New Roman" w:hAnsi="Times New Roman" w:cs="Times New Roman"/>
          <w:sz w:val="26"/>
          <w:szCs w:val="26"/>
        </w:rPr>
        <w:t> </w:t>
      </w:r>
      <w:r w:rsidR="00782F40" w:rsidRPr="00782F40">
        <w:rPr>
          <w:rFonts w:ascii="Times New Roman" w:hAnsi="Times New Roman" w:cs="Times New Roman"/>
          <w:sz w:val="26"/>
          <w:szCs w:val="26"/>
        </w:rPr>
        <w:t>ЭКОЛОГИЧЕСКОЕ ОБСЛЕДОВАНИЕ ТЕРРИТОРИИ</w:t>
      </w:r>
    </w:p>
    <w:p w:rsidR="00600F1C" w:rsidRDefault="00600F1C" w:rsidP="00600F1C">
      <w:pPr>
        <w:spacing w:after="0" w:line="240" w:lineRule="auto"/>
        <w:rPr>
          <w:sz w:val="26"/>
          <w:szCs w:val="26"/>
        </w:rPr>
      </w:pPr>
    </w:p>
    <w:p w:rsidR="00864363" w:rsidRDefault="00CC00F1" w:rsidP="00864363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2.1. Ботаническое обследование территории</w:t>
      </w:r>
    </w:p>
    <w:p w:rsidR="00575A51" w:rsidRDefault="00575A51" w:rsidP="00FE776E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75A51">
        <w:rPr>
          <w:rFonts w:ascii="Times New Roman" w:eastAsia="Times New Roman" w:hAnsi="Times New Roman" w:cs="Times New Roman"/>
          <w:sz w:val="26"/>
          <w:szCs w:val="26"/>
        </w:rPr>
        <w:t>Ботаническое обследование территории Микрозаказника проведено в первой  декаде июля 2017 года профессором кафедры водных и наземных экосистем ИФБиБТ СФУ, доктором биологических наук Н.В. Степановым. Протяженность учетных маршрутов составила около 28 км.</w:t>
      </w:r>
    </w:p>
    <w:p w:rsidR="00E75394" w:rsidRDefault="00E75394" w:rsidP="00FE776E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Территория проектируемого микрозаказника н</w:t>
      </w:r>
      <w:r w:rsidRPr="00E719E9">
        <w:rPr>
          <w:rFonts w:ascii="Times New Roman" w:hAnsi="Times New Roman"/>
          <w:sz w:val="26"/>
          <w:szCs w:val="26"/>
        </w:rPr>
        <w:t>аходится в</w:t>
      </w:r>
      <w:r>
        <w:rPr>
          <w:rFonts w:ascii="Times New Roman" w:hAnsi="Times New Roman"/>
          <w:sz w:val="26"/>
          <w:szCs w:val="26"/>
        </w:rPr>
        <w:t xml:space="preserve"> бассейне р. Казыр, в месте слияния рр. Табрат и Казыр на пойменных и возвышенных участках. На рассматриваемом участке р. Казыр пересекает среднегорья юго-западных отрогов Восточного Саяна, что обуславливает сложный рельеф с обилием различных биотопов. </w:t>
      </w:r>
      <w:proofErr w:type="gramStart"/>
      <w:r>
        <w:rPr>
          <w:rFonts w:ascii="Times New Roman" w:hAnsi="Times New Roman"/>
          <w:sz w:val="26"/>
          <w:szCs w:val="26"/>
        </w:rPr>
        <w:t xml:space="preserve">В поясно-зональном отношении здесь проходит граница подтайги и черневого горных поясов, которая, накладываясь на рельеф, образует своеобразные сообщества, в которых совместно произрастают виды различной поясно-зональной приуроченности,  совместно, как правило, не встречающиеся. </w:t>
      </w:r>
      <w:proofErr w:type="gramEnd"/>
    </w:p>
    <w:p w:rsidR="00E75394" w:rsidRDefault="00E75394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BC711D">
        <w:rPr>
          <w:rFonts w:ascii="Times New Roman" w:hAnsi="Times New Roman"/>
          <w:sz w:val="26"/>
          <w:szCs w:val="26"/>
        </w:rPr>
        <w:t xml:space="preserve">Наиболее распространенными сообществами </w:t>
      </w:r>
      <w:r>
        <w:rPr>
          <w:rFonts w:ascii="Times New Roman" w:hAnsi="Times New Roman"/>
          <w:sz w:val="26"/>
          <w:szCs w:val="26"/>
        </w:rPr>
        <w:t>вблизи</w:t>
      </w:r>
      <w:r w:rsidRPr="00BC711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пос. Жаровск</w:t>
      </w:r>
      <w:r w:rsidRPr="00BC711D">
        <w:rPr>
          <w:rFonts w:ascii="Times New Roman" w:hAnsi="Times New Roman"/>
          <w:sz w:val="26"/>
          <w:szCs w:val="26"/>
        </w:rPr>
        <w:t xml:space="preserve"> являются смешанные полидоминантные леса с древесным ярусом из сосны (</w:t>
      </w:r>
      <w:r w:rsidRPr="00EF2854">
        <w:rPr>
          <w:rFonts w:ascii="Times New Roman" w:hAnsi="Times New Roman"/>
          <w:i/>
          <w:sz w:val="26"/>
          <w:szCs w:val="26"/>
        </w:rPr>
        <w:t>Pinus syvestris</w:t>
      </w:r>
      <w:r w:rsidRPr="00BC711D">
        <w:rPr>
          <w:rFonts w:ascii="Times New Roman" w:hAnsi="Times New Roman"/>
          <w:sz w:val="26"/>
          <w:szCs w:val="26"/>
        </w:rPr>
        <w:t>), кедра сибирского (</w:t>
      </w:r>
      <w:r w:rsidRPr="00EF2854">
        <w:rPr>
          <w:rFonts w:ascii="Times New Roman" w:hAnsi="Times New Roman"/>
          <w:i/>
          <w:sz w:val="26"/>
          <w:szCs w:val="26"/>
        </w:rPr>
        <w:t>Pinus sibirica</w:t>
      </w:r>
      <w:r w:rsidRPr="00BC711D">
        <w:rPr>
          <w:rFonts w:ascii="Times New Roman" w:hAnsi="Times New Roman"/>
          <w:sz w:val="26"/>
          <w:szCs w:val="26"/>
        </w:rPr>
        <w:t>), ели сибирской (</w:t>
      </w:r>
      <w:r w:rsidRPr="00EF2854">
        <w:rPr>
          <w:rFonts w:ascii="Times New Roman" w:hAnsi="Times New Roman"/>
          <w:i/>
          <w:sz w:val="26"/>
          <w:szCs w:val="26"/>
        </w:rPr>
        <w:t>Picea obovata</w:t>
      </w:r>
      <w:r w:rsidRPr="00BC711D">
        <w:rPr>
          <w:rFonts w:ascii="Times New Roman" w:hAnsi="Times New Roman"/>
          <w:sz w:val="26"/>
          <w:szCs w:val="26"/>
        </w:rPr>
        <w:t>) и пихты сибирской (</w:t>
      </w:r>
      <w:r w:rsidRPr="00EF2854">
        <w:rPr>
          <w:rFonts w:ascii="Times New Roman" w:hAnsi="Times New Roman"/>
          <w:i/>
          <w:sz w:val="26"/>
          <w:szCs w:val="26"/>
        </w:rPr>
        <w:t>Abies sibirica</w:t>
      </w:r>
      <w:r w:rsidRPr="00BC711D">
        <w:rPr>
          <w:rFonts w:ascii="Times New Roman" w:hAnsi="Times New Roman"/>
          <w:sz w:val="26"/>
          <w:szCs w:val="26"/>
        </w:rPr>
        <w:t>), редко –  с участием лиственницы сибирской (</w:t>
      </w:r>
      <w:r w:rsidRPr="00EF2854">
        <w:rPr>
          <w:rFonts w:ascii="Times New Roman" w:hAnsi="Times New Roman"/>
          <w:i/>
          <w:sz w:val="26"/>
          <w:szCs w:val="26"/>
        </w:rPr>
        <w:t>Larix sibirica</w:t>
      </w:r>
      <w:r w:rsidRPr="00BC711D">
        <w:rPr>
          <w:rFonts w:ascii="Times New Roman" w:hAnsi="Times New Roman"/>
          <w:sz w:val="26"/>
          <w:szCs w:val="26"/>
        </w:rPr>
        <w:t xml:space="preserve">); из </w:t>
      </w:r>
      <w:r w:rsidRPr="007548EF">
        <w:rPr>
          <w:rFonts w:ascii="Times New Roman" w:hAnsi="Times New Roman"/>
          <w:sz w:val="26"/>
          <w:szCs w:val="26"/>
        </w:rPr>
        <w:t>сопутствующих пород представлены березы белая (</w:t>
      </w:r>
      <w:r w:rsidRPr="007548EF">
        <w:rPr>
          <w:rFonts w:ascii="Times New Roman" w:hAnsi="Times New Roman"/>
          <w:i/>
          <w:sz w:val="26"/>
          <w:szCs w:val="26"/>
          <w:lang w:val="en-US"/>
        </w:rPr>
        <w:t>Betula</w:t>
      </w:r>
      <w:r w:rsidRPr="007548EF">
        <w:rPr>
          <w:rFonts w:ascii="Times New Roman" w:hAnsi="Times New Roman"/>
          <w:i/>
          <w:sz w:val="26"/>
          <w:szCs w:val="26"/>
        </w:rPr>
        <w:t xml:space="preserve"> </w:t>
      </w:r>
      <w:r w:rsidRPr="007548EF">
        <w:rPr>
          <w:rFonts w:ascii="Times New Roman" w:hAnsi="Times New Roman"/>
          <w:i/>
          <w:sz w:val="26"/>
          <w:szCs w:val="26"/>
          <w:lang w:val="en-US"/>
        </w:rPr>
        <w:t>alba</w:t>
      </w:r>
      <w:r w:rsidRPr="007548EF">
        <w:rPr>
          <w:rFonts w:ascii="Times New Roman" w:hAnsi="Times New Roman"/>
          <w:sz w:val="26"/>
          <w:szCs w:val="26"/>
        </w:rPr>
        <w:t>) и плосколистная (</w:t>
      </w:r>
      <w:r w:rsidRPr="007548EF">
        <w:rPr>
          <w:rFonts w:ascii="Times New Roman" w:hAnsi="Times New Roman"/>
          <w:i/>
          <w:sz w:val="26"/>
          <w:szCs w:val="26"/>
          <w:lang w:val="en-US"/>
        </w:rPr>
        <w:t>Betula</w:t>
      </w:r>
      <w:r w:rsidRPr="007548EF">
        <w:rPr>
          <w:rFonts w:ascii="Times New Roman" w:hAnsi="Times New Roman"/>
          <w:i/>
          <w:sz w:val="26"/>
          <w:szCs w:val="26"/>
        </w:rPr>
        <w:t xml:space="preserve"> </w:t>
      </w:r>
      <w:r w:rsidRPr="007548EF">
        <w:rPr>
          <w:rFonts w:ascii="Times New Roman" w:hAnsi="Times New Roman"/>
          <w:i/>
          <w:sz w:val="26"/>
          <w:szCs w:val="26"/>
          <w:lang w:val="en-US"/>
        </w:rPr>
        <w:t>platyphylla</w:t>
      </w:r>
      <w:r w:rsidRPr="007548EF">
        <w:rPr>
          <w:rFonts w:ascii="Times New Roman" w:hAnsi="Times New Roman"/>
          <w:sz w:val="26"/>
          <w:szCs w:val="26"/>
        </w:rPr>
        <w:t>), осина (</w:t>
      </w:r>
      <w:r w:rsidRPr="007548EF">
        <w:rPr>
          <w:rFonts w:ascii="Times New Roman" w:hAnsi="Times New Roman"/>
          <w:i/>
          <w:sz w:val="26"/>
          <w:szCs w:val="26"/>
          <w:lang w:val="en-US"/>
        </w:rPr>
        <w:t>Populus</w:t>
      </w:r>
      <w:r w:rsidRPr="007548EF">
        <w:rPr>
          <w:rFonts w:ascii="Times New Roman" w:hAnsi="Times New Roman"/>
          <w:i/>
          <w:sz w:val="26"/>
          <w:szCs w:val="26"/>
        </w:rPr>
        <w:t xml:space="preserve"> </w:t>
      </w:r>
      <w:r w:rsidRPr="007548EF">
        <w:rPr>
          <w:rFonts w:ascii="Times New Roman" w:hAnsi="Times New Roman"/>
          <w:i/>
          <w:sz w:val="26"/>
          <w:szCs w:val="26"/>
          <w:lang w:val="en-US"/>
        </w:rPr>
        <w:t>tremula</w:t>
      </w:r>
      <w:r w:rsidRPr="007548EF">
        <w:rPr>
          <w:rFonts w:ascii="Times New Roman" w:hAnsi="Times New Roman"/>
          <w:sz w:val="26"/>
          <w:szCs w:val="26"/>
        </w:rPr>
        <w:t>) сомкнутость</w:t>
      </w:r>
      <w:r>
        <w:rPr>
          <w:rFonts w:ascii="Times New Roman" w:hAnsi="Times New Roman"/>
          <w:sz w:val="26"/>
          <w:szCs w:val="26"/>
        </w:rPr>
        <w:t>ю</w:t>
      </w:r>
      <w:r w:rsidRPr="007548EF">
        <w:rPr>
          <w:rFonts w:ascii="Times New Roman" w:hAnsi="Times New Roman"/>
          <w:sz w:val="26"/>
          <w:szCs w:val="26"/>
        </w:rPr>
        <w:t xml:space="preserve"> 0,8-1,0.</w:t>
      </w:r>
      <w:proofErr w:type="gramEnd"/>
    </w:p>
    <w:p w:rsidR="00E75394" w:rsidRDefault="00E75394" w:rsidP="00FE776E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Подлесок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представлен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обильно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состоит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из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рябины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сибирской</w:t>
      </w:r>
      <w:r w:rsidRPr="00C36ECE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Sorbus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sibirica</w:t>
      </w:r>
      <w:r w:rsidRPr="00C36ECE">
        <w:rPr>
          <w:rFonts w:ascii="Times New Roman" w:hAnsi="Times New Roman"/>
          <w:sz w:val="26"/>
          <w:szCs w:val="26"/>
        </w:rPr>
        <w:t xml:space="preserve">), </w:t>
      </w:r>
      <w:r w:rsidRPr="00E719E9">
        <w:rPr>
          <w:rFonts w:ascii="Times New Roman" w:hAnsi="Times New Roman"/>
          <w:sz w:val="26"/>
          <w:szCs w:val="26"/>
        </w:rPr>
        <w:t>жимолост</w:t>
      </w:r>
      <w:r>
        <w:rPr>
          <w:rFonts w:ascii="Times New Roman" w:hAnsi="Times New Roman"/>
          <w:sz w:val="26"/>
          <w:szCs w:val="26"/>
        </w:rPr>
        <w:t>и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 w:rsidRPr="00E719E9">
        <w:rPr>
          <w:rFonts w:ascii="Times New Roman" w:hAnsi="Times New Roman"/>
          <w:sz w:val="26"/>
          <w:szCs w:val="26"/>
        </w:rPr>
        <w:t>алтайск</w:t>
      </w:r>
      <w:r>
        <w:rPr>
          <w:rFonts w:ascii="Times New Roman" w:hAnsi="Times New Roman"/>
          <w:sz w:val="26"/>
          <w:szCs w:val="26"/>
        </w:rPr>
        <w:t>ой</w:t>
      </w:r>
      <w:r w:rsidRPr="00C36ECE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Lonicera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altaica</w:t>
      </w:r>
      <w:r w:rsidRPr="00C36ECE">
        <w:rPr>
          <w:rFonts w:ascii="Times New Roman" w:hAnsi="Times New Roman"/>
          <w:sz w:val="26"/>
          <w:szCs w:val="26"/>
        </w:rPr>
        <w:t xml:space="preserve">), </w:t>
      </w:r>
      <w:r>
        <w:rPr>
          <w:rFonts w:ascii="Times New Roman" w:hAnsi="Times New Roman"/>
          <w:sz w:val="26"/>
          <w:szCs w:val="26"/>
        </w:rPr>
        <w:t>бузины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сибирской</w:t>
      </w:r>
      <w:r w:rsidRPr="00C36ECE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Sambucus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sibirica</w:t>
      </w:r>
      <w:r w:rsidRPr="00C36ECE">
        <w:rPr>
          <w:rFonts w:ascii="Times New Roman" w:hAnsi="Times New Roman"/>
          <w:sz w:val="26"/>
          <w:szCs w:val="26"/>
        </w:rPr>
        <w:t xml:space="preserve">), </w:t>
      </w:r>
      <w:r>
        <w:rPr>
          <w:rFonts w:ascii="Times New Roman" w:hAnsi="Times New Roman"/>
          <w:sz w:val="26"/>
          <w:szCs w:val="26"/>
        </w:rPr>
        <w:t>черемухи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обыкновенной</w:t>
      </w:r>
      <w:r w:rsidRPr="00C36ECE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Padus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avium</w:t>
      </w:r>
      <w:r w:rsidRPr="00C36ECE">
        <w:rPr>
          <w:rFonts w:ascii="Times New Roman" w:hAnsi="Times New Roman"/>
          <w:sz w:val="26"/>
          <w:szCs w:val="26"/>
        </w:rPr>
        <w:t xml:space="preserve">), </w:t>
      </w:r>
      <w:r w:rsidRPr="00E719E9">
        <w:rPr>
          <w:rFonts w:ascii="Times New Roman" w:hAnsi="Times New Roman"/>
          <w:sz w:val="26"/>
          <w:szCs w:val="26"/>
        </w:rPr>
        <w:t>смородины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 w:rsidRPr="00E719E9">
        <w:rPr>
          <w:rFonts w:ascii="Times New Roman" w:hAnsi="Times New Roman"/>
          <w:sz w:val="26"/>
          <w:szCs w:val="26"/>
        </w:rPr>
        <w:t>черн</w:t>
      </w:r>
      <w:r>
        <w:rPr>
          <w:rFonts w:ascii="Times New Roman" w:hAnsi="Times New Roman"/>
          <w:sz w:val="26"/>
          <w:szCs w:val="26"/>
        </w:rPr>
        <w:t>ой</w:t>
      </w:r>
      <w:r w:rsidRPr="00C36ECE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Ribes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nigrum</w:t>
      </w:r>
      <w:r w:rsidRPr="00C36ECE">
        <w:rPr>
          <w:rFonts w:ascii="Times New Roman" w:hAnsi="Times New Roman"/>
          <w:sz w:val="26"/>
          <w:szCs w:val="26"/>
        </w:rPr>
        <w:t xml:space="preserve">), </w:t>
      </w:r>
      <w:r>
        <w:rPr>
          <w:rFonts w:ascii="Times New Roman" w:hAnsi="Times New Roman"/>
          <w:sz w:val="26"/>
          <w:szCs w:val="26"/>
        </w:rPr>
        <w:t>колосистой</w:t>
      </w:r>
      <w:r w:rsidRPr="00C36ECE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Ribes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spicatum</w:t>
      </w:r>
      <w:r w:rsidRPr="00C36ECE">
        <w:rPr>
          <w:rFonts w:ascii="Times New Roman" w:hAnsi="Times New Roman"/>
          <w:sz w:val="26"/>
          <w:szCs w:val="26"/>
        </w:rPr>
        <w:t xml:space="preserve">) </w:t>
      </w:r>
      <w:r w:rsidRPr="00E719E9">
        <w:rPr>
          <w:rFonts w:ascii="Times New Roman" w:hAnsi="Times New Roman"/>
          <w:sz w:val="26"/>
          <w:szCs w:val="26"/>
        </w:rPr>
        <w:t>и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E719E9">
        <w:rPr>
          <w:rFonts w:ascii="Times New Roman" w:hAnsi="Times New Roman"/>
          <w:sz w:val="26"/>
          <w:szCs w:val="26"/>
        </w:rPr>
        <w:t>темно</w:t>
      </w:r>
      <w:r w:rsidRPr="00C36ECE">
        <w:rPr>
          <w:rFonts w:ascii="Times New Roman" w:hAnsi="Times New Roman"/>
          <w:sz w:val="26"/>
          <w:szCs w:val="26"/>
        </w:rPr>
        <w:t>-</w:t>
      </w:r>
      <w:r w:rsidRPr="00E719E9">
        <w:rPr>
          <w:rFonts w:ascii="Times New Roman" w:hAnsi="Times New Roman"/>
          <w:sz w:val="26"/>
          <w:szCs w:val="26"/>
        </w:rPr>
        <w:t>пурпуровая</w:t>
      </w:r>
      <w:proofErr w:type="gramEnd"/>
      <w:r w:rsidRPr="00C36ECE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Ribes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atropurpureum</w:t>
      </w:r>
      <w:r w:rsidRPr="00C36ECE">
        <w:rPr>
          <w:rFonts w:ascii="Times New Roman" w:hAnsi="Times New Roman"/>
          <w:sz w:val="26"/>
          <w:szCs w:val="26"/>
        </w:rPr>
        <w:t xml:space="preserve">), </w:t>
      </w:r>
      <w:r>
        <w:rPr>
          <w:rFonts w:ascii="Times New Roman" w:hAnsi="Times New Roman"/>
          <w:sz w:val="26"/>
          <w:szCs w:val="26"/>
        </w:rPr>
        <w:t>спирей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средней</w:t>
      </w:r>
      <w:r w:rsidRPr="00C36ECE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Spiraea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media</w:t>
      </w:r>
      <w:r w:rsidRPr="00C36ECE"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sz w:val="26"/>
          <w:szCs w:val="26"/>
        </w:rPr>
        <w:t>и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дубровколистной</w:t>
      </w:r>
      <w:r w:rsidRPr="00C36ECE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Spiraea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chamaedryfolia</w:t>
      </w:r>
      <w:r w:rsidRPr="00C36ECE">
        <w:rPr>
          <w:rFonts w:ascii="Times New Roman" w:hAnsi="Times New Roman"/>
          <w:sz w:val="26"/>
          <w:szCs w:val="26"/>
        </w:rPr>
        <w:t xml:space="preserve">), </w:t>
      </w:r>
      <w:r>
        <w:rPr>
          <w:rFonts w:ascii="Times New Roman" w:hAnsi="Times New Roman"/>
          <w:sz w:val="26"/>
          <w:szCs w:val="26"/>
        </w:rPr>
        <w:t>малины</w:t>
      </w:r>
      <w:r w:rsidRPr="00C36EC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обыкновенной</w:t>
      </w:r>
      <w:r w:rsidRPr="00C36ECE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Rubus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idaeus</w:t>
      </w:r>
      <w:r w:rsidRPr="00C36ECE">
        <w:rPr>
          <w:rFonts w:ascii="Times New Roman" w:hAnsi="Times New Roman"/>
          <w:sz w:val="26"/>
          <w:szCs w:val="26"/>
        </w:rPr>
        <w:t xml:space="preserve">). </w:t>
      </w:r>
      <w:r>
        <w:rPr>
          <w:rFonts w:ascii="Times New Roman" w:hAnsi="Times New Roman"/>
          <w:sz w:val="26"/>
          <w:szCs w:val="26"/>
        </w:rPr>
        <w:t xml:space="preserve">В некоторых случаях обилие подлеска снижается вследствие относительно активного возобновления основных древесных пород, особенно пихты, ели и берез. </w:t>
      </w:r>
    </w:p>
    <w:p w:rsidR="00E75394" w:rsidRDefault="00E75394" w:rsidP="00FE776E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Травяно-кустарничковый ярус весьма переменчив и представлен чернично-зеленомошной серией (</w:t>
      </w:r>
      <w:r>
        <w:rPr>
          <w:rFonts w:ascii="Times New Roman" w:hAnsi="Times New Roman"/>
          <w:i/>
          <w:sz w:val="26"/>
          <w:szCs w:val="26"/>
          <w:lang w:val="en-US"/>
        </w:rPr>
        <w:t>Vaccinium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myrtillus</w:t>
      </w:r>
      <w:r w:rsidRPr="00882670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Pleurozium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schreberi</w:t>
      </w:r>
      <w:r w:rsidRPr="00882670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Rhytidiadelphus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triquetrus</w:t>
      </w:r>
      <w:r w:rsidRPr="00882670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Maianthemum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bifoilium</w:t>
      </w:r>
      <w:r>
        <w:rPr>
          <w:rFonts w:ascii="Times New Roman" w:hAnsi="Times New Roman"/>
          <w:sz w:val="26"/>
          <w:szCs w:val="26"/>
        </w:rPr>
        <w:t>), либо разнотравьем (</w:t>
      </w:r>
      <w:r>
        <w:rPr>
          <w:rFonts w:ascii="Times New Roman" w:hAnsi="Times New Roman"/>
          <w:i/>
          <w:sz w:val="26"/>
          <w:szCs w:val="26"/>
          <w:lang w:val="en-US"/>
        </w:rPr>
        <w:t>Rubus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saxatilis</w:t>
      </w:r>
      <w:r w:rsidRPr="00882670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Pulmonaria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mollissima</w:t>
      </w:r>
      <w:r w:rsidRPr="00882670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Lathyrus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frolovii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Cypripedium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guttatum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Polygonatum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odoratum</w:t>
      </w:r>
      <w:r>
        <w:rPr>
          <w:rFonts w:ascii="Times New Roman" w:hAnsi="Times New Roman"/>
          <w:sz w:val="26"/>
          <w:szCs w:val="26"/>
        </w:rPr>
        <w:t>), высокотравьем  (</w:t>
      </w:r>
      <w:r>
        <w:rPr>
          <w:rFonts w:ascii="Times New Roman" w:hAnsi="Times New Roman"/>
          <w:i/>
          <w:sz w:val="26"/>
          <w:szCs w:val="26"/>
          <w:lang w:val="en-US"/>
        </w:rPr>
        <w:t>Thalictrum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minus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Lathyrus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gmelinii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Crepis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lyrata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Aconitum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septentrionale</w:t>
      </w:r>
      <w:r>
        <w:rPr>
          <w:rFonts w:ascii="Times New Roman" w:hAnsi="Times New Roman"/>
          <w:sz w:val="26"/>
          <w:szCs w:val="26"/>
        </w:rPr>
        <w:t>), широкотравьем (</w:t>
      </w:r>
      <w:r>
        <w:rPr>
          <w:rFonts w:ascii="Times New Roman" w:hAnsi="Times New Roman"/>
          <w:i/>
          <w:sz w:val="26"/>
          <w:szCs w:val="26"/>
          <w:lang w:val="en-US"/>
        </w:rPr>
        <w:t>Brunnera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sibirica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Cruciata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krylovii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Anemone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baicalensis</w:t>
      </w:r>
      <w:r>
        <w:rPr>
          <w:rFonts w:ascii="Times New Roman" w:hAnsi="Times New Roman"/>
          <w:sz w:val="26"/>
          <w:szCs w:val="26"/>
        </w:rPr>
        <w:t>), папоротниками, осочкой (</w:t>
      </w:r>
      <w:r>
        <w:rPr>
          <w:rFonts w:ascii="Times New Roman" w:hAnsi="Times New Roman"/>
          <w:i/>
          <w:sz w:val="26"/>
          <w:szCs w:val="26"/>
          <w:lang w:val="en-US"/>
        </w:rPr>
        <w:t>Carex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macroura</w:t>
      </w:r>
      <w:r>
        <w:rPr>
          <w:rFonts w:ascii="Times New Roman" w:hAnsi="Times New Roman"/>
          <w:sz w:val="26"/>
          <w:szCs w:val="26"/>
        </w:rPr>
        <w:t>), мелкотравьем (</w:t>
      </w:r>
      <w:r>
        <w:rPr>
          <w:rFonts w:ascii="Times New Roman" w:hAnsi="Times New Roman"/>
          <w:i/>
          <w:sz w:val="26"/>
          <w:szCs w:val="26"/>
          <w:lang w:val="en-US"/>
        </w:rPr>
        <w:t>Trentalis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europaea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Stellaria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bungeana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Oxalis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acetosella</w:t>
      </w:r>
      <w:r>
        <w:rPr>
          <w:rFonts w:ascii="Times New Roman" w:hAnsi="Times New Roman"/>
          <w:sz w:val="26"/>
          <w:szCs w:val="26"/>
        </w:rPr>
        <w:t>), боровыми видами (</w:t>
      </w:r>
      <w:r>
        <w:rPr>
          <w:rFonts w:ascii="Times New Roman" w:hAnsi="Times New Roman"/>
          <w:i/>
          <w:sz w:val="26"/>
          <w:szCs w:val="26"/>
          <w:lang w:val="en-US"/>
        </w:rPr>
        <w:t>Pyrola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incarnata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P</w:t>
      </w:r>
      <w:proofErr w:type="gramEnd"/>
      <w:r w:rsidRPr="00727535">
        <w:rPr>
          <w:rFonts w:ascii="Times New Roman" w:hAnsi="Times New Roman"/>
          <w:i/>
          <w:sz w:val="26"/>
          <w:szCs w:val="26"/>
        </w:rPr>
        <w:t>.</w:t>
      </w:r>
      <w:proofErr w:type="gramStart"/>
      <w:r>
        <w:rPr>
          <w:rFonts w:ascii="Times New Roman" w:hAnsi="Times New Roman"/>
          <w:i/>
          <w:sz w:val="26"/>
          <w:szCs w:val="26"/>
          <w:lang w:val="en-US"/>
        </w:rPr>
        <w:t>rotundifolia</w:t>
      </w:r>
      <w:proofErr w:type="gramEnd"/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Orthylia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secunda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Vaccinium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vitis</w:t>
      </w:r>
      <w:r w:rsidRPr="00727535">
        <w:rPr>
          <w:rFonts w:ascii="Times New Roman" w:hAnsi="Times New Roman"/>
          <w:i/>
          <w:sz w:val="26"/>
          <w:szCs w:val="26"/>
        </w:rPr>
        <w:t>-</w:t>
      </w:r>
      <w:r>
        <w:rPr>
          <w:rFonts w:ascii="Times New Roman" w:hAnsi="Times New Roman"/>
          <w:i/>
          <w:sz w:val="26"/>
          <w:szCs w:val="26"/>
          <w:lang w:val="en-US"/>
        </w:rPr>
        <w:t>idaea</w:t>
      </w:r>
      <w:r>
        <w:rPr>
          <w:rFonts w:ascii="Times New Roman" w:hAnsi="Times New Roman"/>
          <w:sz w:val="26"/>
          <w:szCs w:val="26"/>
        </w:rPr>
        <w:t xml:space="preserve">). В некоторых случаях в одном местонахождении сочетаются виды лесостепные (купена душистая – </w:t>
      </w:r>
      <w:r>
        <w:rPr>
          <w:rFonts w:ascii="Times New Roman" w:hAnsi="Times New Roman"/>
          <w:i/>
          <w:sz w:val="26"/>
          <w:szCs w:val="26"/>
          <w:lang w:val="en-US"/>
        </w:rPr>
        <w:t>Polygonatum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odoratum</w:t>
      </w:r>
      <w:r>
        <w:rPr>
          <w:rFonts w:ascii="Times New Roman" w:hAnsi="Times New Roman"/>
          <w:sz w:val="26"/>
          <w:szCs w:val="26"/>
        </w:rPr>
        <w:t xml:space="preserve">), светлохвойно-лесные (горошек однопарный – </w:t>
      </w:r>
      <w:r>
        <w:rPr>
          <w:rFonts w:ascii="Times New Roman" w:hAnsi="Times New Roman"/>
          <w:i/>
          <w:sz w:val="26"/>
          <w:szCs w:val="26"/>
          <w:lang w:val="en-US"/>
        </w:rPr>
        <w:t>Vicia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unijuga</w:t>
      </w:r>
      <w:r>
        <w:rPr>
          <w:rFonts w:ascii="Times New Roman" w:hAnsi="Times New Roman"/>
          <w:sz w:val="26"/>
          <w:szCs w:val="26"/>
        </w:rPr>
        <w:t xml:space="preserve">), неморальные (бруннера сибирская </w:t>
      </w:r>
      <w:r>
        <w:rPr>
          <w:rFonts w:ascii="Times New Roman" w:hAnsi="Times New Roman"/>
          <w:sz w:val="26"/>
          <w:szCs w:val="26"/>
        </w:rPr>
        <w:softHyphen/>
        <w:t xml:space="preserve">– </w:t>
      </w:r>
      <w:r>
        <w:rPr>
          <w:rFonts w:ascii="Times New Roman" w:hAnsi="Times New Roman"/>
          <w:i/>
          <w:sz w:val="26"/>
          <w:szCs w:val="26"/>
          <w:lang w:val="en-US"/>
        </w:rPr>
        <w:t>Brunnera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sibirica</w:t>
      </w:r>
      <w:r>
        <w:rPr>
          <w:rFonts w:ascii="Times New Roman" w:hAnsi="Times New Roman"/>
          <w:sz w:val="26"/>
          <w:szCs w:val="26"/>
        </w:rPr>
        <w:t xml:space="preserve">, осмориза остистая – </w:t>
      </w:r>
      <w:r>
        <w:rPr>
          <w:rFonts w:ascii="Times New Roman" w:hAnsi="Times New Roman"/>
          <w:i/>
          <w:sz w:val="26"/>
          <w:szCs w:val="26"/>
          <w:lang w:val="en-US"/>
        </w:rPr>
        <w:t>Osmohiza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aristata</w:t>
      </w:r>
      <w:r>
        <w:rPr>
          <w:rFonts w:ascii="Times New Roman" w:hAnsi="Times New Roman"/>
          <w:sz w:val="26"/>
          <w:szCs w:val="26"/>
        </w:rPr>
        <w:t xml:space="preserve">, ветреница байкальская – </w:t>
      </w:r>
      <w:r>
        <w:rPr>
          <w:rFonts w:ascii="Times New Roman" w:hAnsi="Times New Roman"/>
          <w:i/>
          <w:sz w:val="26"/>
          <w:szCs w:val="26"/>
          <w:lang w:val="en-US"/>
        </w:rPr>
        <w:t>Anemone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baicalensis</w:t>
      </w:r>
      <w:r>
        <w:rPr>
          <w:rFonts w:ascii="Times New Roman" w:hAnsi="Times New Roman"/>
          <w:sz w:val="26"/>
          <w:szCs w:val="26"/>
        </w:rPr>
        <w:t xml:space="preserve">), таежные (майник двулистный – </w:t>
      </w:r>
      <w:r>
        <w:rPr>
          <w:rFonts w:ascii="Times New Roman" w:hAnsi="Times New Roman"/>
          <w:i/>
          <w:sz w:val="26"/>
          <w:szCs w:val="26"/>
          <w:lang w:val="en-US"/>
        </w:rPr>
        <w:t>Maianthemum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bifoilium</w:t>
      </w:r>
      <w:r>
        <w:rPr>
          <w:rFonts w:ascii="Times New Roman" w:hAnsi="Times New Roman"/>
          <w:sz w:val="26"/>
          <w:szCs w:val="26"/>
        </w:rPr>
        <w:t xml:space="preserve">, черника – </w:t>
      </w:r>
      <w:r>
        <w:rPr>
          <w:rFonts w:ascii="Times New Roman" w:hAnsi="Times New Roman"/>
          <w:i/>
          <w:sz w:val="26"/>
          <w:szCs w:val="26"/>
          <w:lang w:val="en-US"/>
        </w:rPr>
        <w:t>Vaccinium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myrtillus</w:t>
      </w:r>
      <w:r>
        <w:rPr>
          <w:rFonts w:ascii="Times New Roman" w:hAnsi="Times New Roman"/>
          <w:sz w:val="26"/>
          <w:szCs w:val="26"/>
        </w:rPr>
        <w:t xml:space="preserve">, зеленые мхи – </w:t>
      </w:r>
      <w:r>
        <w:rPr>
          <w:rFonts w:ascii="Times New Roman" w:hAnsi="Times New Roman"/>
          <w:i/>
          <w:sz w:val="26"/>
          <w:szCs w:val="26"/>
          <w:lang w:val="en-US"/>
        </w:rPr>
        <w:t>Pleurozium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lastRenderedPageBreak/>
        <w:t>schreberi</w:t>
      </w:r>
      <w:r w:rsidRPr="00882670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Rhytidiadelphus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triquetrus</w:t>
      </w:r>
      <w:r w:rsidRPr="00882670">
        <w:rPr>
          <w:rFonts w:ascii="Times New Roman" w:hAnsi="Times New Roman"/>
          <w:i/>
          <w:sz w:val="26"/>
          <w:szCs w:val="26"/>
        </w:rPr>
        <w:t>,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Ptilium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crista</w:t>
      </w:r>
      <w:r w:rsidRPr="00727535">
        <w:rPr>
          <w:rFonts w:ascii="Times New Roman" w:hAnsi="Times New Roman"/>
          <w:i/>
          <w:sz w:val="26"/>
          <w:szCs w:val="26"/>
        </w:rPr>
        <w:t>-</w:t>
      </w:r>
      <w:r>
        <w:rPr>
          <w:rFonts w:ascii="Times New Roman" w:hAnsi="Times New Roman"/>
          <w:i/>
          <w:sz w:val="26"/>
          <w:szCs w:val="26"/>
          <w:lang w:val="en-US"/>
        </w:rPr>
        <w:t>castrensis</w:t>
      </w:r>
      <w:r w:rsidRPr="00727535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Hylocomium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splendens</w:t>
      </w:r>
      <w:r>
        <w:rPr>
          <w:rFonts w:ascii="Times New Roman" w:hAnsi="Times New Roman"/>
          <w:sz w:val="26"/>
          <w:szCs w:val="26"/>
        </w:rPr>
        <w:t>). В частности подобное сочетание отмечено в местонахождении редкого гриба, внесенного в Красную книгу РФ, саркосомы шаровидной (</w:t>
      </w:r>
      <w:r>
        <w:rPr>
          <w:rFonts w:ascii="Times New Roman" w:hAnsi="Times New Roman"/>
          <w:i/>
          <w:sz w:val="26"/>
          <w:szCs w:val="26"/>
          <w:lang w:val="en-US"/>
        </w:rPr>
        <w:t>Sarcosoma</w:t>
      </w:r>
      <w:r w:rsidRPr="00A21E2F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globosum</w:t>
      </w:r>
      <w:r>
        <w:rPr>
          <w:rFonts w:ascii="Times New Roman" w:hAnsi="Times New Roman"/>
          <w:sz w:val="26"/>
          <w:szCs w:val="26"/>
        </w:rPr>
        <w:t>). Это сосново-еловый лес с примесью березы плосколистной (</w:t>
      </w:r>
      <w:r>
        <w:rPr>
          <w:rFonts w:ascii="Times New Roman" w:hAnsi="Times New Roman"/>
          <w:i/>
          <w:sz w:val="26"/>
          <w:szCs w:val="26"/>
          <w:lang w:val="en-US"/>
        </w:rPr>
        <w:t>Betula</w:t>
      </w:r>
      <w:r w:rsidRPr="00A21E2F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platyphylla</w:t>
      </w:r>
      <w:r>
        <w:rPr>
          <w:rFonts w:ascii="Times New Roman" w:hAnsi="Times New Roman"/>
          <w:sz w:val="26"/>
          <w:szCs w:val="26"/>
        </w:rPr>
        <w:t>). Состав древостоя 5С5Е+Б. В подросте обильна пихта сибирская (</w:t>
      </w:r>
      <w:r>
        <w:rPr>
          <w:rFonts w:ascii="Times New Roman" w:hAnsi="Times New Roman"/>
          <w:i/>
          <w:sz w:val="26"/>
          <w:szCs w:val="26"/>
          <w:lang w:val="en-US"/>
        </w:rPr>
        <w:t>Abies</w:t>
      </w:r>
      <w:r w:rsidRPr="00A21E2F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sibirica</w:t>
      </w:r>
      <w:r>
        <w:rPr>
          <w:rFonts w:ascii="Times New Roman" w:hAnsi="Times New Roman"/>
          <w:sz w:val="26"/>
          <w:szCs w:val="26"/>
        </w:rPr>
        <w:t>). Подлесок выражен неплохо и представлен рябиной (</w:t>
      </w:r>
      <w:r>
        <w:rPr>
          <w:rFonts w:ascii="Times New Roman" w:hAnsi="Times New Roman"/>
          <w:i/>
          <w:sz w:val="26"/>
          <w:szCs w:val="26"/>
          <w:lang w:val="en-US"/>
        </w:rPr>
        <w:t>Sorbus</w:t>
      </w:r>
      <w:r w:rsidRPr="00A21E2F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sibirica</w:t>
      </w:r>
      <w:r>
        <w:rPr>
          <w:rFonts w:ascii="Times New Roman" w:hAnsi="Times New Roman"/>
          <w:sz w:val="26"/>
          <w:szCs w:val="26"/>
        </w:rPr>
        <w:t>) и жимолостью алтайской (</w:t>
      </w:r>
      <w:r>
        <w:rPr>
          <w:rFonts w:ascii="Times New Roman" w:hAnsi="Times New Roman"/>
          <w:i/>
          <w:sz w:val="26"/>
          <w:szCs w:val="26"/>
          <w:lang w:val="en-US"/>
        </w:rPr>
        <w:t>Lonicera</w:t>
      </w:r>
      <w:r w:rsidRPr="00A21E2F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altaica</w:t>
      </w:r>
      <w:r>
        <w:rPr>
          <w:rFonts w:ascii="Times New Roman" w:hAnsi="Times New Roman"/>
          <w:sz w:val="26"/>
          <w:szCs w:val="26"/>
        </w:rPr>
        <w:t xml:space="preserve">). В травяном ярусе доминируют зеленые мхи (до 50%), вейник </w:t>
      </w:r>
      <w:proofErr w:type="gramStart"/>
      <w:r>
        <w:rPr>
          <w:rFonts w:ascii="Times New Roman" w:hAnsi="Times New Roman"/>
          <w:sz w:val="26"/>
          <w:szCs w:val="26"/>
        </w:rPr>
        <w:t>тупоколосковый</w:t>
      </w:r>
      <w:proofErr w:type="gramEnd"/>
      <w:r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Calamagrostis</w:t>
      </w:r>
      <w:r w:rsidRPr="00A21E2F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obtusata</w:t>
      </w:r>
      <w:r w:rsidRPr="00A21E2F">
        <w:rPr>
          <w:rFonts w:ascii="Times New Roman" w:hAnsi="Times New Roman"/>
          <w:i/>
          <w:sz w:val="26"/>
          <w:szCs w:val="26"/>
        </w:rPr>
        <w:t xml:space="preserve"> – </w:t>
      </w:r>
      <w:r>
        <w:rPr>
          <w:rFonts w:ascii="Times New Roman" w:hAnsi="Times New Roman"/>
          <w:sz w:val="26"/>
          <w:szCs w:val="26"/>
        </w:rPr>
        <w:t xml:space="preserve">до 40%), остальные виды с переменным обилием, возрастающим в локальных участках. </w:t>
      </w:r>
      <w:proofErr w:type="gramStart"/>
      <w:r>
        <w:rPr>
          <w:rFonts w:ascii="Times New Roman" w:hAnsi="Times New Roman"/>
          <w:sz w:val="26"/>
          <w:szCs w:val="26"/>
        </w:rPr>
        <w:t>Это костяника (</w:t>
      </w:r>
      <w:r>
        <w:rPr>
          <w:rFonts w:ascii="Times New Roman" w:hAnsi="Times New Roman"/>
          <w:i/>
          <w:sz w:val="26"/>
          <w:szCs w:val="26"/>
          <w:lang w:val="en-US"/>
        </w:rPr>
        <w:t>Rubus</w:t>
      </w:r>
      <w:r w:rsidRPr="00A21E2F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saxatilis</w:t>
      </w:r>
      <w:r>
        <w:rPr>
          <w:rFonts w:ascii="Times New Roman" w:hAnsi="Times New Roman"/>
          <w:sz w:val="26"/>
          <w:szCs w:val="26"/>
        </w:rPr>
        <w:t>), майник двулистный (</w:t>
      </w:r>
      <w:r>
        <w:rPr>
          <w:rFonts w:ascii="Times New Roman" w:hAnsi="Times New Roman"/>
          <w:i/>
          <w:sz w:val="26"/>
          <w:szCs w:val="26"/>
          <w:lang w:val="en-US"/>
        </w:rPr>
        <w:t>Maianthemum</w:t>
      </w:r>
      <w:r w:rsidRPr="00882670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bifoilium</w:t>
      </w:r>
      <w:r>
        <w:rPr>
          <w:rFonts w:ascii="Times New Roman" w:hAnsi="Times New Roman"/>
          <w:sz w:val="26"/>
          <w:szCs w:val="26"/>
        </w:rPr>
        <w:t>), крестообразник Крылова (</w:t>
      </w:r>
      <w:r>
        <w:rPr>
          <w:rFonts w:ascii="Times New Roman" w:hAnsi="Times New Roman"/>
          <w:i/>
          <w:sz w:val="26"/>
          <w:szCs w:val="26"/>
          <w:lang w:val="en-US"/>
        </w:rPr>
        <w:t>Cruciata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krylovii</w:t>
      </w:r>
      <w:r>
        <w:rPr>
          <w:rFonts w:ascii="Times New Roman" w:hAnsi="Times New Roman"/>
          <w:sz w:val="26"/>
          <w:szCs w:val="26"/>
        </w:rPr>
        <w:t>), дудник лесной (</w:t>
      </w:r>
      <w:r>
        <w:rPr>
          <w:rFonts w:ascii="Times New Roman" w:hAnsi="Times New Roman"/>
          <w:i/>
          <w:sz w:val="26"/>
          <w:szCs w:val="26"/>
          <w:lang w:val="en-US"/>
        </w:rPr>
        <w:t>Angelica</w:t>
      </w:r>
      <w:r w:rsidRPr="001648C1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sylvestris</w:t>
      </w:r>
      <w:r>
        <w:rPr>
          <w:rFonts w:ascii="Times New Roman" w:hAnsi="Times New Roman"/>
          <w:sz w:val="26"/>
          <w:szCs w:val="26"/>
        </w:rPr>
        <w:t>), лилия волосистенькая (</w:t>
      </w:r>
      <w:r>
        <w:rPr>
          <w:rFonts w:ascii="Times New Roman" w:hAnsi="Times New Roman"/>
          <w:i/>
          <w:sz w:val="26"/>
          <w:szCs w:val="26"/>
          <w:lang w:val="en-US"/>
        </w:rPr>
        <w:t>Lilium</w:t>
      </w:r>
      <w:r w:rsidRPr="001648C1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pilosiusculum</w:t>
      </w:r>
      <w:r>
        <w:rPr>
          <w:rFonts w:ascii="Times New Roman" w:hAnsi="Times New Roman"/>
          <w:sz w:val="26"/>
          <w:szCs w:val="26"/>
        </w:rPr>
        <w:t>), фиалки одноцветковая (</w:t>
      </w:r>
      <w:r>
        <w:rPr>
          <w:rFonts w:ascii="Times New Roman" w:hAnsi="Times New Roman"/>
          <w:i/>
          <w:sz w:val="26"/>
          <w:szCs w:val="26"/>
          <w:lang w:val="en-US"/>
        </w:rPr>
        <w:t>Viola</w:t>
      </w:r>
      <w:r w:rsidRPr="001648C1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uniflora</w:t>
      </w:r>
      <w:r>
        <w:rPr>
          <w:rFonts w:ascii="Times New Roman" w:hAnsi="Times New Roman"/>
          <w:sz w:val="26"/>
          <w:szCs w:val="26"/>
        </w:rPr>
        <w:t xml:space="preserve">) и </w:t>
      </w:r>
      <w:r w:rsidRPr="00C36ECE">
        <w:rPr>
          <w:rFonts w:ascii="Times New Roman" w:hAnsi="Times New Roman"/>
          <w:sz w:val="26"/>
          <w:szCs w:val="26"/>
        </w:rPr>
        <w:t>Селькирка (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Viola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selkirkii</w:t>
      </w:r>
      <w:r w:rsidRPr="00C36ECE">
        <w:rPr>
          <w:rFonts w:ascii="Times New Roman" w:hAnsi="Times New Roman"/>
          <w:sz w:val="26"/>
          <w:szCs w:val="26"/>
        </w:rPr>
        <w:t>), земляника лесная (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Fragaria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vesca</w:t>
      </w:r>
      <w:r w:rsidRPr="00C36ECE">
        <w:rPr>
          <w:rFonts w:ascii="Times New Roman" w:hAnsi="Times New Roman"/>
          <w:sz w:val="26"/>
          <w:szCs w:val="26"/>
        </w:rPr>
        <w:t>), седмичник европейский (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Trientalis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europaea</w:t>
      </w:r>
      <w:r w:rsidRPr="00C36ECE">
        <w:rPr>
          <w:rFonts w:ascii="Times New Roman" w:hAnsi="Times New Roman"/>
          <w:sz w:val="26"/>
          <w:szCs w:val="26"/>
        </w:rPr>
        <w:t>), медуница мягчайшая (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Pulmonaria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mollissima</w:t>
      </w:r>
      <w:r w:rsidRPr="00C36ECE">
        <w:rPr>
          <w:rFonts w:ascii="Times New Roman" w:hAnsi="Times New Roman"/>
          <w:sz w:val="26"/>
          <w:szCs w:val="26"/>
        </w:rPr>
        <w:t>), сныть альпийская (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Aegopodium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alpestre</w:t>
      </w:r>
      <w:r w:rsidRPr="00C36ECE">
        <w:rPr>
          <w:rFonts w:ascii="Times New Roman" w:hAnsi="Times New Roman"/>
          <w:sz w:val="26"/>
          <w:szCs w:val="26"/>
        </w:rPr>
        <w:t>), чины Фролова (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Lathyrus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frolovii</w:t>
      </w:r>
      <w:r w:rsidRPr="00C36ECE">
        <w:rPr>
          <w:rFonts w:ascii="Times New Roman" w:hAnsi="Times New Roman"/>
          <w:sz w:val="26"/>
          <w:szCs w:val="26"/>
        </w:rPr>
        <w:t>), приземистая (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Lathyrus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humilis</w:t>
      </w:r>
      <w:r w:rsidRPr="00C36ECE">
        <w:rPr>
          <w:rFonts w:ascii="Times New Roman" w:hAnsi="Times New Roman"/>
          <w:sz w:val="26"/>
          <w:szCs w:val="26"/>
        </w:rPr>
        <w:t>) и Гмелина (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Lathyrus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gmelinii</w:t>
      </w:r>
      <w:r w:rsidRPr="00C36ECE">
        <w:rPr>
          <w:rFonts w:ascii="Times New Roman" w:hAnsi="Times New Roman"/>
          <w:sz w:val="26"/>
          <w:szCs w:val="26"/>
        </w:rPr>
        <w:t>), горошки однопарный (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Vicia</w:t>
      </w:r>
      <w:r w:rsidRPr="00C36ECE">
        <w:rPr>
          <w:rFonts w:ascii="Times New Roman" w:hAnsi="Times New Roman"/>
          <w:i/>
          <w:sz w:val="26"/>
          <w:szCs w:val="26"/>
        </w:rPr>
        <w:t xml:space="preserve"> </w:t>
      </w:r>
      <w:r w:rsidRPr="00C36ECE">
        <w:rPr>
          <w:rFonts w:ascii="Times New Roman" w:hAnsi="Times New Roman"/>
          <w:i/>
          <w:sz w:val="26"/>
          <w:szCs w:val="26"/>
          <w:lang w:val="en-US"/>
        </w:rPr>
        <w:t>unijuga</w:t>
      </w:r>
      <w:r w:rsidRPr="00C36ECE">
        <w:rPr>
          <w:rFonts w:ascii="Times New Roman" w:hAnsi="Times New Roman"/>
          <w:sz w:val="26"/>
          <w:szCs w:val="26"/>
        </w:rPr>
        <w:t>), лесной</w:t>
      </w:r>
      <w:proofErr w:type="gramEnd"/>
      <w:r w:rsidRPr="00C36ECE">
        <w:rPr>
          <w:rFonts w:ascii="Times New Roman" w:hAnsi="Times New Roman"/>
          <w:sz w:val="26"/>
          <w:szCs w:val="26"/>
        </w:rPr>
        <w:t xml:space="preserve"> (</w:t>
      </w:r>
      <w:proofErr w:type="gramStart"/>
      <w:r w:rsidRPr="00C36ECE">
        <w:rPr>
          <w:rFonts w:ascii="Times New Roman" w:hAnsi="Times New Roman"/>
          <w:i/>
          <w:sz w:val="26"/>
          <w:szCs w:val="26"/>
          <w:lang w:val="en-US"/>
        </w:rPr>
        <w:t>Vicia</w:t>
      </w:r>
      <w:r w:rsidRPr="001648C1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sylvatica</w:t>
      </w:r>
      <w:r>
        <w:rPr>
          <w:rFonts w:ascii="Times New Roman" w:hAnsi="Times New Roman"/>
          <w:sz w:val="26"/>
          <w:szCs w:val="26"/>
        </w:rPr>
        <w:t>), мышиный (</w:t>
      </w:r>
      <w:r>
        <w:rPr>
          <w:rFonts w:ascii="Times New Roman" w:hAnsi="Times New Roman"/>
          <w:i/>
          <w:sz w:val="26"/>
          <w:szCs w:val="26"/>
          <w:lang w:val="en-US"/>
        </w:rPr>
        <w:t>Vicia</w:t>
      </w:r>
      <w:r w:rsidRPr="001648C1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cracca</w:t>
      </w:r>
      <w:r>
        <w:rPr>
          <w:rFonts w:ascii="Times New Roman" w:hAnsi="Times New Roman"/>
          <w:sz w:val="26"/>
          <w:szCs w:val="26"/>
        </w:rPr>
        <w:t>) и заборный (</w:t>
      </w:r>
      <w:r>
        <w:rPr>
          <w:rFonts w:ascii="Times New Roman" w:hAnsi="Times New Roman"/>
          <w:i/>
          <w:sz w:val="26"/>
          <w:szCs w:val="26"/>
          <w:lang w:val="en-US"/>
        </w:rPr>
        <w:t>Vicia</w:t>
      </w:r>
      <w:r w:rsidRPr="001648C1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sepium</w:t>
      </w:r>
      <w:r>
        <w:rPr>
          <w:rFonts w:ascii="Times New Roman" w:hAnsi="Times New Roman"/>
          <w:sz w:val="26"/>
          <w:szCs w:val="26"/>
        </w:rPr>
        <w:t>), реброплодник уральский (</w:t>
      </w:r>
      <w:r>
        <w:rPr>
          <w:rFonts w:ascii="Times New Roman" w:hAnsi="Times New Roman"/>
          <w:i/>
          <w:sz w:val="26"/>
          <w:szCs w:val="26"/>
          <w:lang w:val="en-US"/>
        </w:rPr>
        <w:t>Pleurospermum</w:t>
      </w:r>
      <w:r w:rsidRPr="001648C1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uralense</w:t>
      </w:r>
      <w:r>
        <w:rPr>
          <w:rFonts w:ascii="Times New Roman" w:hAnsi="Times New Roman"/>
          <w:sz w:val="26"/>
          <w:szCs w:val="26"/>
        </w:rPr>
        <w:t>), кровохлебка лекарственная (</w:t>
      </w:r>
      <w:r>
        <w:rPr>
          <w:rFonts w:ascii="Times New Roman" w:hAnsi="Times New Roman"/>
          <w:i/>
          <w:sz w:val="26"/>
          <w:szCs w:val="26"/>
          <w:lang w:val="en-US"/>
        </w:rPr>
        <w:t>Sanguisorba</w:t>
      </w:r>
      <w:r w:rsidRPr="001648C1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officinalis</w:t>
      </w:r>
      <w:r>
        <w:rPr>
          <w:rFonts w:ascii="Times New Roman" w:hAnsi="Times New Roman"/>
          <w:sz w:val="26"/>
          <w:szCs w:val="26"/>
        </w:rPr>
        <w:t>), подмаренник северный (</w:t>
      </w:r>
      <w:r>
        <w:rPr>
          <w:rFonts w:ascii="Times New Roman" w:hAnsi="Times New Roman"/>
          <w:i/>
          <w:sz w:val="26"/>
          <w:szCs w:val="26"/>
          <w:lang w:val="en-US"/>
        </w:rPr>
        <w:t>Galium</w:t>
      </w:r>
      <w:r w:rsidRPr="001648C1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boreale</w:t>
      </w:r>
      <w:r>
        <w:rPr>
          <w:rFonts w:ascii="Times New Roman" w:hAnsi="Times New Roman"/>
          <w:sz w:val="26"/>
          <w:szCs w:val="26"/>
        </w:rPr>
        <w:t>), осочка (</w:t>
      </w:r>
      <w:r>
        <w:rPr>
          <w:rFonts w:ascii="Times New Roman" w:hAnsi="Times New Roman"/>
          <w:i/>
          <w:sz w:val="26"/>
          <w:szCs w:val="26"/>
          <w:lang w:val="en-US"/>
        </w:rPr>
        <w:t>Carex</w:t>
      </w:r>
      <w:r w:rsidRPr="001648C1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macroura</w:t>
      </w:r>
      <w:r>
        <w:rPr>
          <w:rFonts w:ascii="Times New Roman" w:hAnsi="Times New Roman"/>
          <w:sz w:val="26"/>
          <w:szCs w:val="26"/>
        </w:rPr>
        <w:t>), кислица обыкновенная (</w:t>
      </w:r>
      <w:r>
        <w:rPr>
          <w:rFonts w:ascii="Times New Roman" w:hAnsi="Times New Roman"/>
          <w:i/>
          <w:sz w:val="26"/>
          <w:szCs w:val="26"/>
          <w:lang w:val="en-US"/>
        </w:rPr>
        <w:t>Oxalis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acetosella</w:t>
      </w:r>
      <w:r>
        <w:rPr>
          <w:rFonts w:ascii="Times New Roman" w:hAnsi="Times New Roman"/>
          <w:sz w:val="26"/>
          <w:szCs w:val="26"/>
        </w:rPr>
        <w:t>), ветреница отогнутая (</w:t>
      </w:r>
      <w:r>
        <w:rPr>
          <w:rFonts w:ascii="Times New Roman" w:hAnsi="Times New Roman"/>
          <w:i/>
          <w:sz w:val="26"/>
          <w:szCs w:val="26"/>
          <w:lang w:val="en-US"/>
        </w:rPr>
        <w:t>Anemone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reflexa</w:t>
      </w:r>
      <w:r>
        <w:rPr>
          <w:rFonts w:ascii="Times New Roman" w:hAnsi="Times New Roman"/>
          <w:sz w:val="26"/>
          <w:szCs w:val="26"/>
        </w:rPr>
        <w:t>), щитовники шартрский (</w:t>
      </w:r>
      <w:r>
        <w:rPr>
          <w:rFonts w:ascii="Times New Roman" w:hAnsi="Times New Roman"/>
          <w:i/>
          <w:sz w:val="26"/>
          <w:szCs w:val="26"/>
          <w:lang w:val="en-US"/>
        </w:rPr>
        <w:t>Dryopteris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carthusiana</w:t>
      </w:r>
      <w:r>
        <w:rPr>
          <w:rFonts w:ascii="Times New Roman" w:hAnsi="Times New Roman"/>
          <w:sz w:val="26"/>
          <w:szCs w:val="26"/>
        </w:rPr>
        <w:t>) и захватывающий (</w:t>
      </w:r>
      <w:r>
        <w:rPr>
          <w:rFonts w:ascii="Times New Roman" w:hAnsi="Times New Roman"/>
          <w:i/>
          <w:sz w:val="26"/>
          <w:szCs w:val="26"/>
          <w:lang w:val="en-US"/>
        </w:rPr>
        <w:t>Dryopteris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expansa</w:t>
      </w:r>
      <w:r>
        <w:rPr>
          <w:rFonts w:ascii="Times New Roman" w:hAnsi="Times New Roman"/>
          <w:sz w:val="26"/>
          <w:szCs w:val="26"/>
        </w:rPr>
        <w:t>), брунера сибирская (</w:t>
      </w:r>
      <w:r>
        <w:rPr>
          <w:rFonts w:ascii="Times New Roman" w:hAnsi="Times New Roman"/>
          <w:i/>
          <w:sz w:val="26"/>
          <w:szCs w:val="26"/>
          <w:lang w:val="en-US"/>
        </w:rPr>
        <w:t>Brunnera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sibirica</w:t>
      </w:r>
      <w:r>
        <w:rPr>
          <w:rFonts w:ascii="Times New Roman" w:hAnsi="Times New Roman"/>
          <w:sz w:val="26"/>
          <w:szCs w:val="26"/>
        </w:rPr>
        <w:t>), борец северный (</w:t>
      </w:r>
      <w:r>
        <w:rPr>
          <w:rFonts w:ascii="Times New Roman" w:hAnsi="Times New Roman"/>
          <w:i/>
          <w:sz w:val="26"/>
          <w:szCs w:val="26"/>
          <w:lang w:val="en-US"/>
        </w:rPr>
        <w:t>Aconitum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septentrionale</w:t>
      </w:r>
      <w:r>
        <w:rPr>
          <w:rFonts w:ascii="Times New Roman" w:hAnsi="Times New Roman"/>
          <w:sz w:val="26"/>
          <w:szCs w:val="26"/>
        </w:rPr>
        <w:t>).</w:t>
      </w:r>
      <w:proofErr w:type="gramEnd"/>
      <w:r>
        <w:rPr>
          <w:rFonts w:ascii="Times New Roman" w:hAnsi="Times New Roman"/>
          <w:sz w:val="26"/>
          <w:szCs w:val="26"/>
        </w:rPr>
        <w:t xml:space="preserve"> На сухих ветвях, а также стволах берез и рябин обильны лишайники:  лобария </w:t>
      </w:r>
      <w:proofErr w:type="gramStart"/>
      <w:r>
        <w:rPr>
          <w:rFonts w:ascii="Times New Roman" w:hAnsi="Times New Roman"/>
          <w:sz w:val="26"/>
          <w:szCs w:val="26"/>
        </w:rPr>
        <w:t>легочная</w:t>
      </w:r>
      <w:proofErr w:type="gramEnd"/>
      <w:r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Lobaria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pulmonaria</w:t>
      </w:r>
      <w:r>
        <w:rPr>
          <w:rFonts w:ascii="Times New Roman" w:hAnsi="Times New Roman"/>
          <w:sz w:val="26"/>
          <w:szCs w:val="26"/>
        </w:rPr>
        <w:t>), пармелия бороздчатая (</w:t>
      </w:r>
      <w:r>
        <w:rPr>
          <w:rFonts w:ascii="Times New Roman" w:hAnsi="Times New Roman"/>
          <w:i/>
          <w:sz w:val="26"/>
          <w:szCs w:val="26"/>
          <w:lang w:val="en-US"/>
        </w:rPr>
        <w:t>Parmelia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sulcata</w:t>
      </w:r>
      <w:r>
        <w:rPr>
          <w:rFonts w:ascii="Times New Roman" w:hAnsi="Times New Roman"/>
          <w:sz w:val="26"/>
          <w:szCs w:val="26"/>
        </w:rPr>
        <w:t>), уснеи (</w:t>
      </w:r>
      <w:r>
        <w:rPr>
          <w:rFonts w:ascii="Times New Roman" w:hAnsi="Times New Roman"/>
          <w:i/>
          <w:sz w:val="26"/>
          <w:szCs w:val="26"/>
          <w:lang w:val="en-US"/>
        </w:rPr>
        <w:t>Usnea</w:t>
      </w:r>
      <w:r>
        <w:rPr>
          <w:rFonts w:ascii="Times New Roman" w:hAnsi="Times New Roman"/>
          <w:sz w:val="26"/>
          <w:szCs w:val="26"/>
        </w:rPr>
        <w:t>), эвернии (</w:t>
      </w:r>
      <w:r>
        <w:rPr>
          <w:rFonts w:ascii="Times New Roman" w:hAnsi="Times New Roman"/>
          <w:i/>
          <w:sz w:val="26"/>
          <w:szCs w:val="26"/>
          <w:lang w:val="en-US"/>
        </w:rPr>
        <w:t>Evernia</w:t>
      </w:r>
      <w:r>
        <w:rPr>
          <w:rFonts w:ascii="Times New Roman" w:hAnsi="Times New Roman"/>
          <w:sz w:val="26"/>
          <w:szCs w:val="26"/>
        </w:rPr>
        <w:t xml:space="preserve">). </w:t>
      </w:r>
    </w:p>
    <w:p w:rsidR="00E75394" w:rsidRDefault="00E75394" w:rsidP="00FE776E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873656">
        <w:rPr>
          <w:rFonts w:ascii="Times New Roman" w:hAnsi="Times New Roman"/>
          <w:sz w:val="26"/>
          <w:szCs w:val="26"/>
        </w:rPr>
        <w:t xml:space="preserve">В пойменных участках р. Табрат в лучшей степени представлены черневые сообщества. </w:t>
      </w:r>
      <w:proofErr w:type="gramStart"/>
      <w:r w:rsidRPr="00873656">
        <w:rPr>
          <w:rFonts w:ascii="Times New Roman" w:hAnsi="Times New Roman"/>
          <w:sz w:val="26"/>
          <w:szCs w:val="26"/>
        </w:rPr>
        <w:t>Древостой представлен елью (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Picea</w:t>
      </w:r>
      <w:r w:rsidRPr="00873656">
        <w:rPr>
          <w:rFonts w:ascii="Times New Roman" w:hAnsi="Times New Roman"/>
          <w:i/>
          <w:sz w:val="26"/>
          <w:szCs w:val="26"/>
        </w:rPr>
        <w:t xml:space="preserve"> 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obovata</w:t>
      </w:r>
      <w:r w:rsidRPr="00873656">
        <w:rPr>
          <w:rFonts w:ascii="Times New Roman" w:hAnsi="Times New Roman"/>
          <w:sz w:val="26"/>
          <w:szCs w:val="26"/>
        </w:rPr>
        <w:t>), пихтой (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Abies</w:t>
      </w:r>
      <w:r w:rsidRPr="00873656">
        <w:rPr>
          <w:rFonts w:ascii="Times New Roman" w:hAnsi="Times New Roman"/>
          <w:i/>
          <w:sz w:val="26"/>
          <w:szCs w:val="26"/>
        </w:rPr>
        <w:t xml:space="preserve"> 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sibirica</w:t>
      </w:r>
      <w:r w:rsidRPr="00873656">
        <w:rPr>
          <w:rFonts w:ascii="Times New Roman" w:hAnsi="Times New Roman"/>
          <w:sz w:val="26"/>
          <w:szCs w:val="26"/>
        </w:rPr>
        <w:t>), березой (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Betula</w:t>
      </w:r>
      <w:r w:rsidRPr="00873656">
        <w:rPr>
          <w:rFonts w:ascii="Times New Roman" w:hAnsi="Times New Roman"/>
          <w:i/>
          <w:sz w:val="26"/>
          <w:szCs w:val="26"/>
        </w:rPr>
        <w:t xml:space="preserve"> 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platyphylla</w:t>
      </w:r>
      <w:r w:rsidRPr="00873656">
        <w:rPr>
          <w:rFonts w:ascii="Times New Roman" w:hAnsi="Times New Roman"/>
          <w:i/>
          <w:sz w:val="26"/>
          <w:szCs w:val="26"/>
        </w:rPr>
        <w:t xml:space="preserve">, 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B</w:t>
      </w:r>
      <w:r w:rsidRPr="00873656">
        <w:rPr>
          <w:rFonts w:ascii="Times New Roman" w:hAnsi="Times New Roman"/>
          <w:i/>
          <w:sz w:val="26"/>
          <w:szCs w:val="26"/>
        </w:rPr>
        <w:t>.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alba</w:t>
      </w:r>
      <w:r w:rsidRPr="00873656">
        <w:rPr>
          <w:rFonts w:ascii="Times New Roman" w:hAnsi="Times New Roman"/>
          <w:sz w:val="26"/>
          <w:szCs w:val="26"/>
        </w:rPr>
        <w:t>), осиной (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Populus</w:t>
      </w:r>
      <w:r w:rsidRPr="00873656">
        <w:rPr>
          <w:rFonts w:ascii="Times New Roman" w:hAnsi="Times New Roman"/>
          <w:i/>
          <w:sz w:val="26"/>
          <w:szCs w:val="26"/>
        </w:rPr>
        <w:t xml:space="preserve"> 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tremula</w:t>
      </w:r>
      <w:r w:rsidRPr="00873656">
        <w:rPr>
          <w:rFonts w:ascii="Times New Roman" w:hAnsi="Times New Roman"/>
          <w:sz w:val="26"/>
          <w:szCs w:val="26"/>
        </w:rPr>
        <w:t>), сосной (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Pinus</w:t>
      </w:r>
      <w:r w:rsidRPr="00873656">
        <w:rPr>
          <w:rFonts w:ascii="Times New Roman" w:hAnsi="Times New Roman"/>
          <w:i/>
          <w:sz w:val="26"/>
          <w:szCs w:val="26"/>
        </w:rPr>
        <w:t xml:space="preserve"> 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sylvestris</w:t>
      </w:r>
      <w:r w:rsidRPr="00873656">
        <w:rPr>
          <w:rFonts w:ascii="Times New Roman" w:hAnsi="Times New Roman"/>
          <w:sz w:val="26"/>
          <w:szCs w:val="26"/>
        </w:rPr>
        <w:t>), кедром (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Pinus</w:t>
      </w:r>
      <w:r w:rsidRPr="00873656">
        <w:rPr>
          <w:rFonts w:ascii="Times New Roman" w:hAnsi="Times New Roman"/>
          <w:i/>
          <w:sz w:val="26"/>
          <w:szCs w:val="26"/>
        </w:rPr>
        <w:t xml:space="preserve"> 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sibirica</w:t>
      </w:r>
      <w:r w:rsidR="005563C4">
        <w:rPr>
          <w:rFonts w:ascii="Times New Roman" w:hAnsi="Times New Roman"/>
          <w:sz w:val="26"/>
          <w:szCs w:val="26"/>
        </w:rPr>
        <w:t xml:space="preserve">); в подлеске – ивы козья </w:t>
      </w:r>
      <w:r w:rsidRPr="00873656">
        <w:rPr>
          <w:rFonts w:ascii="Times New Roman" w:hAnsi="Times New Roman"/>
          <w:sz w:val="26"/>
          <w:szCs w:val="26"/>
        </w:rPr>
        <w:t>(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Salix</w:t>
      </w:r>
      <w:r w:rsidRPr="00873656">
        <w:rPr>
          <w:rFonts w:ascii="Times New Roman" w:hAnsi="Times New Roman"/>
          <w:i/>
          <w:sz w:val="26"/>
          <w:szCs w:val="26"/>
        </w:rPr>
        <w:t xml:space="preserve"> </w:t>
      </w:r>
      <w:r w:rsidRPr="00873656">
        <w:rPr>
          <w:rFonts w:ascii="Times New Roman" w:hAnsi="Times New Roman"/>
          <w:i/>
          <w:sz w:val="26"/>
          <w:szCs w:val="26"/>
          <w:lang w:val="en-US"/>
        </w:rPr>
        <w:t>caprea</w:t>
      </w:r>
      <w:r w:rsidRPr="00873656">
        <w:rPr>
          <w:rFonts w:ascii="Times New Roman" w:hAnsi="Times New Roman"/>
          <w:sz w:val="26"/>
          <w:szCs w:val="26"/>
        </w:rPr>
        <w:t>) 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548EF">
        <w:rPr>
          <w:rFonts w:ascii="Times New Roman" w:hAnsi="Times New Roman"/>
          <w:sz w:val="26"/>
          <w:szCs w:val="26"/>
        </w:rPr>
        <w:t>росистая (</w:t>
      </w:r>
      <w:r w:rsidRPr="007548EF">
        <w:rPr>
          <w:rFonts w:ascii="Times New Roman" w:hAnsi="Times New Roman"/>
          <w:i/>
          <w:sz w:val="26"/>
          <w:szCs w:val="26"/>
          <w:lang w:val="en-US"/>
        </w:rPr>
        <w:t>Salix</w:t>
      </w:r>
      <w:r w:rsidRPr="007548EF">
        <w:rPr>
          <w:rFonts w:ascii="Times New Roman" w:hAnsi="Times New Roman"/>
          <w:i/>
          <w:sz w:val="26"/>
          <w:szCs w:val="26"/>
        </w:rPr>
        <w:t xml:space="preserve"> </w:t>
      </w:r>
      <w:r w:rsidRPr="007548EF">
        <w:rPr>
          <w:rFonts w:ascii="Times New Roman" w:hAnsi="Times New Roman"/>
          <w:i/>
          <w:sz w:val="26"/>
          <w:szCs w:val="26"/>
          <w:lang w:val="en-US"/>
        </w:rPr>
        <w:t>rorida</w:t>
      </w:r>
      <w:r w:rsidRPr="007548EF">
        <w:rPr>
          <w:rFonts w:ascii="Times New Roman" w:hAnsi="Times New Roman"/>
          <w:sz w:val="26"/>
          <w:szCs w:val="26"/>
        </w:rPr>
        <w:t>), рябина (</w:t>
      </w:r>
      <w:r w:rsidRPr="007548EF">
        <w:rPr>
          <w:rFonts w:ascii="Times New Roman" w:hAnsi="Times New Roman"/>
          <w:i/>
          <w:sz w:val="26"/>
          <w:szCs w:val="26"/>
          <w:lang w:val="en-US"/>
        </w:rPr>
        <w:t>Sorbus</w:t>
      </w:r>
      <w:r w:rsidRPr="007548EF">
        <w:rPr>
          <w:rFonts w:ascii="Times New Roman" w:hAnsi="Times New Roman"/>
          <w:i/>
          <w:sz w:val="26"/>
          <w:szCs w:val="26"/>
        </w:rPr>
        <w:t xml:space="preserve"> </w:t>
      </w:r>
      <w:r w:rsidRPr="007548EF">
        <w:rPr>
          <w:rFonts w:ascii="Times New Roman" w:hAnsi="Times New Roman"/>
          <w:i/>
          <w:sz w:val="26"/>
          <w:szCs w:val="26"/>
          <w:lang w:val="en-US"/>
        </w:rPr>
        <w:t>sibirica</w:t>
      </w:r>
      <w:r w:rsidRPr="007548EF">
        <w:rPr>
          <w:rFonts w:ascii="Times New Roman" w:hAnsi="Times New Roman"/>
          <w:sz w:val="26"/>
          <w:szCs w:val="26"/>
        </w:rPr>
        <w:t>),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548EF">
        <w:rPr>
          <w:rFonts w:ascii="Times New Roman" w:hAnsi="Times New Roman"/>
          <w:sz w:val="26"/>
          <w:szCs w:val="26"/>
        </w:rPr>
        <w:t>смородина</w:t>
      </w:r>
      <w:r>
        <w:rPr>
          <w:rFonts w:ascii="Times New Roman" w:hAnsi="Times New Roman"/>
          <w:sz w:val="26"/>
          <w:szCs w:val="26"/>
        </w:rPr>
        <w:t xml:space="preserve"> черная (</w:t>
      </w:r>
      <w:r>
        <w:rPr>
          <w:rFonts w:ascii="Times New Roman" w:hAnsi="Times New Roman"/>
          <w:i/>
          <w:sz w:val="26"/>
          <w:szCs w:val="26"/>
          <w:lang w:val="en-US"/>
        </w:rPr>
        <w:t>Ribes</w:t>
      </w:r>
      <w:r w:rsidRPr="009B1B6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nigrum</w:t>
      </w:r>
      <w:r>
        <w:rPr>
          <w:rFonts w:ascii="Times New Roman" w:hAnsi="Times New Roman"/>
          <w:sz w:val="26"/>
          <w:szCs w:val="26"/>
        </w:rPr>
        <w:t>), спирея дубровколистная (</w:t>
      </w:r>
      <w:r>
        <w:rPr>
          <w:rFonts w:ascii="Times New Roman" w:hAnsi="Times New Roman"/>
          <w:i/>
          <w:sz w:val="26"/>
          <w:szCs w:val="26"/>
          <w:lang w:val="en-US"/>
        </w:rPr>
        <w:t>Spiraea</w:t>
      </w:r>
      <w:r w:rsidRPr="009B1B6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chamaedryfola</w:t>
      </w:r>
      <w:r>
        <w:rPr>
          <w:rFonts w:ascii="Times New Roman" w:hAnsi="Times New Roman"/>
          <w:sz w:val="26"/>
          <w:szCs w:val="26"/>
        </w:rPr>
        <w:t>), душекия Максимовича (</w:t>
      </w:r>
      <w:r w:rsidRPr="00517917">
        <w:rPr>
          <w:rFonts w:ascii="Times New Roman" w:hAnsi="Times New Roman"/>
          <w:i/>
          <w:sz w:val="26"/>
          <w:szCs w:val="26"/>
        </w:rPr>
        <w:t>Duschekia maximowiczii</w:t>
      </w:r>
      <w:r>
        <w:rPr>
          <w:rFonts w:ascii="Times New Roman" w:hAnsi="Times New Roman"/>
          <w:sz w:val="26"/>
          <w:szCs w:val="26"/>
        </w:rPr>
        <w:t>), шиповники майский (</w:t>
      </w:r>
      <w:r>
        <w:rPr>
          <w:rFonts w:ascii="Times New Roman" w:hAnsi="Times New Roman"/>
          <w:i/>
          <w:sz w:val="26"/>
          <w:szCs w:val="26"/>
          <w:lang w:val="en-US"/>
        </w:rPr>
        <w:t>Rosa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majalis</w:t>
      </w:r>
      <w:r>
        <w:rPr>
          <w:rFonts w:ascii="Times New Roman" w:hAnsi="Times New Roman"/>
          <w:sz w:val="26"/>
          <w:szCs w:val="26"/>
        </w:rPr>
        <w:t>) и иглистый (</w:t>
      </w:r>
      <w:r>
        <w:rPr>
          <w:rFonts w:ascii="Times New Roman" w:hAnsi="Times New Roman"/>
          <w:i/>
          <w:sz w:val="26"/>
          <w:szCs w:val="26"/>
          <w:lang w:val="en-US"/>
        </w:rPr>
        <w:t>Rosa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acicularis</w:t>
      </w:r>
      <w:r>
        <w:rPr>
          <w:rFonts w:ascii="Times New Roman" w:hAnsi="Times New Roman"/>
          <w:sz w:val="26"/>
          <w:szCs w:val="26"/>
        </w:rPr>
        <w:t>), волчье лыко (</w:t>
      </w:r>
      <w:r>
        <w:rPr>
          <w:rFonts w:ascii="Times New Roman" w:hAnsi="Times New Roman"/>
          <w:i/>
          <w:sz w:val="26"/>
          <w:szCs w:val="26"/>
          <w:lang w:val="en-US"/>
        </w:rPr>
        <w:t>Daphne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mezereum</w:t>
      </w:r>
      <w:r>
        <w:rPr>
          <w:rFonts w:ascii="Times New Roman" w:hAnsi="Times New Roman"/>
          <w:sz w:val="26"/>
          <w:szCs w:val="26"/>
        </w:rPr>
        <w:t>).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В травяном покрове доминируют вейники тупоколосковый (</w:t>
      </w:r>
      <w:r>
        <w:rPr>
          <w:rFonts w:ascii="Times New Roman" w:hAnsi="Times New Roman"/>
          <w:i/>
          <w:sz w:val="26"/>
          <w:szCs w:val="26"/>
          <w:lang w:val="en-US"/>
        </w:rPr>
        <w:t>Calamagrostis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obtusata</w:t>
      </w:r>
      <w:r>
        <w:rPr>
          <w:rFonts w:ascii="Times New Roman" w:hAnsi="Times New Roman"/>
          <w:sz w:val="26"/>
          <w:szCs w:val="26"/>
        </w:rPr>
        <w:t>) и тростниковидный (</w:t>
      </w:r>
      <w:r>
        <w:rPr>
          <w:rFonts w:ascii="Times New Roman" w:hAnsi="Times New Roman"/>
          <w:i/>
          <w:sz w:val="26"/>
          <w:szCs w:val="26"/>
          <w:lang w:val="en-US"/>
        </w:rPr>
        <w:t>Calamagrostis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arundinacea</w:t>
      </w:r>
      <w:r>
        <w:rPr>
          <w:rFonts w:ascii="Times New Roman" w:hAnsi="Times New Roman"/>
          <w:sz w:val="26"/>
          <w:szCs w:val="26"/>
        </w:rPr>
        <w:t>), крупнотравье (</w:t>
      </w:r>
      <w:r>
        <w:rPr>
          <w:rFonts w:ascii="Times New Roman" w:hAnsi="Times New Roman"/>
          <w:i/>
          <w:sz w:val="26"/>
          <w:szCs w:val="26"/>
          <w:lang w:val="en-US"/>
        </w:rPr>
        <w:t>Aconitum</w:t>
      </w:r>
      <w:r w:rsidRPr="00D85C29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septentrionale</w:t>
      </w:r>
      <w:r w:rsidRPr="00D85C29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Euphorbia</w:t>
      </w:r>
      <w:r w:rsidRPr="00D85C29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lutescens</w:t>
      </w:r>
      <w:r w:rsidRPr="00D85C29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Thalictrum</w:t>
      </w:r>
      <w:r w:rsidRPr="00D85C29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minus</w:t>
      </w:r>
      <w:r w:rsidRPr="00D85C29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Bupleurum</w:t>
      </w:r>
      <w:r w:rsidRPr="00D85C29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aureum</w:t>
      </w:r>
      <w:r w:rsidRPr="00D85C29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Crepis</w:t>
      </w:r>
      <w:r w:rsidRPr="00D85C29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lyrata</w:t>
      </w:r>
      <w:r w:rsidRPr="00D85C29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C</w:t>
      </w:r>
      <w:r w:rsidRPr="00D85C29">
        <w:rPr>
          <w:rFonts w:ascii="Times New Roman" w:hAnsi="Times New Roman"/>
          <w:i/>
          <w:sz w:val="26"/>
          <w:szCs w:val="26"/>
        </w:rPr>
        <w:t>.</w:t>
      </w:r>
      <w:r>
        <w:rPr>
          <w:rFonts w:ascii="Times New Roman" w:hAnsi="Times New Roman"/>
          <w:i/>
          <w:sz w:val="26"/>
          <w:szCs w:val="26"/>
          <w:lang w:val="en-US"/>
        </w:rPr>
        <w:t>sibirica</w:t>
      </w:r>
      <w:r>
        <w:rPr>
          <w:rFonts w:ascii="Times New Roman" w:hAnsi="Times New Roman"/>
          <w:sz w:val="26"/>
          <w:szCs w:val="26"/>
        </w:rPr>
        <w:t>), брунера сибирская (</w:t>
      </w:r>
      <w:r>
        <w:rPr>
          <w:rFonts w:ascii="Times New Roman" w:hAnsi="Times New Roman"/>
          <w:i/>
          <w:sz w:val="26"/>
          <w:szCs w:val="26"/>
          <w:lang w:val="en-US"/>
        </w:rPr>
        <w:t>Brunnera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sibirica</w:t>
      </w:r>
      <w:r>
        <w:rPr>
          <w:rFonts w:ascii="Times New Roman" w:hAnsi="Times New Roman"/>
          <w:sz w:val="26"/>
          <w:szCs w:val="26"/>
        </w:rPr>
        <w:t>), ветреница байкальская (</w:t>
      </w:r>
      <w:r>
        <w:rPr>
          <w:rFonts w:ascii="Times New Roman" w:hAnsi="Times New Roman"/>
          <w:i/>
          <w:sz w:val="26"/>
          <w:szCs w:val="26"/>
          <w:lang w:val="en-US"/>
        </w:rPr>
        <w:t>Anemone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baicalensis</w:t>
      </w:r>
      <w:r>
        <w:rPr>
          <w:rFonts w:ascii="Times New Roman" w:hAnsi="Times New Roman"/>
          <w:sz w:val="26"/>
          <w:szCs w:val="26"/>
        </w:rPr>
        <w:t>), звездчатка Бунге (</w:t>
      </w:r>
      <w:r>
        <w:rPr>
          <w:rFonts w:ascii="Times New Roman" w:hAnsi="Times New Roman"/>
          <w:i/>
          <w:sz w:val="26"/>
          <w:szCs w:val="26"/>
          <w:lang w:val="en-US"/>
        </w:rPr>
        <w:t>Stellaria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bungeana</w:t>
      </w:r>
      <w:r>
        <w:rPr>
          <w:rFonts w:ascii="Times New Roman" w:hAnsi="Times New Roman"/>
          <w:sz w:val="26"/>
          <w:szCs w:val="26"/>
        </w:rPr>
        <w:t>), осмориза остистая (</w:t>
      </w:r>
      <w:r>
        <w:rPr>
          <w:rFonts w:ascii="Times New Roman" w:hAnsi="Times New Roman"/>
          <w:i/>
          <w:sz w:val="26"/>
          <w:szCs w:val="26"/>
          <w:lang w:val="en-US"/>
        </w:rPr>
        <w:t>Osmohiza</w:t>
      </w:r>
      <w:r w:rsidRPr="007275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aristata</w:t>
      </w:r>
      <w:r>
        <w:rPr>
          <w:rFonts w:ascii="Times New Roman" w:hAnsi="Times New Roman"/>
          <w:sz w:val="26"/>
          <w:szCs w:val="26"/>
        </w:rPr>
        <w:t>), щитовники мужской (</w:t>
      </w:r>
      <w:r>
        <w:rPr>
          <w:rFonts w:ascii="Times New Roman" w:hAnsi="Times New Roman"/>
          <w:i/>
          <w:sz w:val="26"/>
          <w:szCs w:val="26"/>
          <w:lang w:val="en-US"/>
        </w:rPr>
        <w:t>Dryopteris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filix</w:t>
      </w:r>
      <w:r w:rsidRPr="00517917">
        <w:rPr>
          <w:rFonts w:ascii="Times New Roman" w:hAnsi="Times New Roman"/>
          <w:i/>
          <w:sz w:val="26"/>
          <w:szCs w:val="26"/>
        </w:rPr>
        <w:t>-</w:t>
      </w:r>
      <w:r>
        <w:rPr>
          <w:rFonts w:ascii="Times New Roman" w:hAnsi="Times New Roman"/>
          <w:i/>
          <w:sz w:val="26"/>
          <w:szCs w:val="26"/>
          <w:lang w:val="en-US"/>
        </w:rPr>
        <w:t>mas</w:t>
      </w:r>
      <w:r>
        <w:rPr>
          <w:rFonts w:ascii="Times New Roman" w:hAnsi="Times New Roman"/>
          <w:sz w:val="26"/>
          <w:szCs w:val="26"/>
        </w:rPr>
        <w:t>),  шартрский (</w:t>
      </w:r>
      <w:r>
        <w:rPr>
          <w:rFonts w:ascii="Times New Roman" w:hAnsi="Times New Roman"/>
          <w:i/>
          <w:sz w:val="26"/>
          <w:szCs w:val="26"/>
          <w:lang w:val="en-US"/>
        </w:rPr>
        <w:t>Dryopteris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carthusiana</w:t>
      </w:r>
      <w:r>
        <w:rPr>
          <w:rFonts w:ascii="Times New Roman" w:hAnsi="Times New Roman"/>
          <w:sz w:val="26"/>
          <w:szCs w:val="26"/>
        </w:rPr>
        <w:t>) и захватывающий (</w:t>
      </w:r>
      <w:r>
        <w:rPr>
          <w:rFonts w:ascii="Times New Roman" w:hAnsi="Times New Roman"/>
          <w:i/>
          <w:sz w:val="26"/>
          <w:szCs w:val="26"/>
          <w:lang w:val="en-US"/>
        </w:rPr>
        <w:t>Dryopteris</w:t>
      </w:r>
      <w:r w:rsidRPr="002705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expansa</w:t>
      </w:r>
      <w:r>
        <w:rPr>
          <w:rFonts w:ascii="Times New Roman" w:hAnsi="Times New Roman"/>
          <w:sz w:val="26"/>
          <w:szCs w:val="26"/>
        </w:rPr>
        <w:t>), кочедыжник Мономаха (</w:t>
      </w:r>
      <w:r>
        <w:rPr>
          <w:rFonts w:ascii="Times New Roman" w:hAnsi="Times New Roman"/>
          <w:i/>
          <w:sz w:val="26"/>
          <w:szCs w:val="26"/>
          <w:lang w:val="en-US"/>
        </w:rPr>
        <w:t>Athyrium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monomachii</w:t>
      </w:r>
      <w:r>
        <w:rPr>
          <w:rFonts w:ascii="Times New Roman" w:hAnsi="Times New Roman"/>
          <w:sz w:val="26"/>
          <w:szCs w:val="26"/>
        </w:rPr>
        <w:t>), страусник (</w:t>
      </w:r>
      <w:r>
        <w:rPr>
          <w:rFonts w:ascii="Times New Roman" w:hAnsi="Times New Roman"/>
          <w:i/>
          <w:sz w:val="26"/>
          <w:szCs w:val="26"/>
          <w:lang w:val="en-US"/>
        </w:rPr>
        <w:t>Matteuccia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struthiopteris</w:t>
      </w:r>
      <w:r>
        <w:rPr>
          <w:rFonts w:ascii="Times New Roman" w:hAnsi="Times New Roman"/>
          <w:sz w:val="26"/>
          <w:szCs w:val="26"/>
        </w:rPr>
        <w:t>), фегоптерис</w:t>
      </w:r>
      <w:proofErr w:type="gramEnd"/>
      <w:r>
        <w:rPr>
          <w:rFonts w:ascii="Times New Roman" w:hAnsi="Times New Roman"/>
          <w:sz w:val="26"/>
          <w:szCs w:val="26"/>
        </w:rPr>
        <w:t xml:space="preserve"> связывающий (</w:t>
      </w:r>
      <w:r>
        <w:rPr>
          <w:rFonts w:ascii="Times New Roman" w:hAnsi="Times New Roman"/>
          <w:i/>
          <w:sz w:val="26"/>
          <w:szCs w:val="26"/>
          <w:lang w:val="en-US"/>
        </w:rPr>
        <w:t>Phegopteris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connectilis</w:t>
      </w:r>
      <w:r>
        <w:rPr>
          <w:rFonts w:ascii="Times New Roman" w:hAnsi="Times New Roman"/>
          <w:sz w:val="26"/>
          <w:szCs w:val="26"/>
        </w:rPr>
        <w:t>), голокучник трехраздельный (</w:t>
      </w:r>
      <w:r>
        <w:rPr>
          <w:rFonts w:ascii="Times New Roman" w:hAnsi="Times New Roman"/>
          <w:i/>
          <w:sz w:val="26"/>
          <w:szCs w:val="26"/>
          <w:lang w:val="en-US"/>
        </w:rPr>
        <w:t>Gymnocarpium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dryopteris</w:t>
      </w:r>
      <w:r>
        <w:rPr>
          <w:rFonts w:ascii="Times New Roman" w:hAnsi="Times New Roman"/>
          <w:sz w:val="26"/>
          <w:szCs w:val="26"/>
        </w:rPr>
        <w:t>), воронец красноплодный (</w:t>
      </w:r>
      <w:r>
        <w:rPr>
          <w:rFonts w:ascii="Times New Roman" w:hAnsi="Times New Roman"/>
          <w:i/>
          <w:sz w:val="26"/>
          <w:szCs w:val="26"/>
          <w:lang w:val="en-US"/>
        </w:rPr>
        <w:t>Actaea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erythrocarpa</w:t>
      </w:r>
      <w:r>
        <w:rPr>
          <w:rFonts w:ascii="Times New Roman" w:hAnsi="Times New Roman"/>
          <w:sz w:val="26"/>
          <w:szCs w:val="26"/>
        </w:rPr>
        <w:t>), кислица (</w:t>
      </w:r>
      <w:r>
        <w:rPr>
          <w:rFonts w:ascii="Times New Roman" w:hAnsi="Times New Roman"/>
          <w:i/>
          <w:sz w:val="26"/>
          <w:szCs w:val="26"/>
          <w:lang w:val="en-US"/>
        </w:rPr>
        <w:t>Oxalis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acetosella</w:t>
      </w:r>
      <w:r>
        <w:rPr>
          <w:rFonts w:ascii="Times New Roman" w:hAnsi="Times New Roman"/>
          <w:sz w:val="26"/>
          <w:szCs w:val="26"/>
        </w:rPr>
        <w:t>), линнея северная (</w:t>
      </w:r>
      <w:r>
        <w:rPr>
          <w:rFonts w:ascii="Times New Roman" w:hAnsi="Times New Roman"/>
          <w:i/>
          <w:sz w:val="26"/>
          <w:szCs w:val="26"/>
          <w:lang w:val="en-US"/>
        </w:rPr>
        <w:t>Linnaea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borealis</w:t>
      </w:r>
      <w:r>
        <w:rPr>
          <w:rFonts w:ascii="Times New Roman" w:hAnsi="Times New Roman"/>
          <w:sz w:val="26"/>
          <w:szCs w:val="26"/>
        </w:rPr>
        <w:t>), локальныи пятнами представлены чернично-зеленомошные парцеллы, а также боровые с покровом из брусники (</w:t>
      </w:r>
      <w:r>
        <w:rPr>
          <w:rFonts w:ascii="Times New Roman" w:hAnsi="Times New Roman"/>
          <w:i/>
          <w:sz w:val="26"/>
          <w:szCs w:val="26"/>
          <w:lang w:val="en-US"/>
        </w:rPr>
        <w:t>Vaccinium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vitis</w:t>
      </w:r>
      <w:r w:rsidRPr="00517917">
        <w:rPr>
          <w:rFonts w:ascii="Times New Roman" w:hAnsi="Times New Roman"/>
          <w:i/>
          <w:sz w:val="26"/>
          <w:szCs w:val="26"/>
        </w:rPr>
        <w:t>-</w:t>
      </w:r>
      <w:r>
        <w:rPr>
          <w:rFonts w:ascii="Times New Roman" w:hAnsi="Times New Roman"/>
          <w:i/>
          <w:sz w:val="26"/>
          <w:szCs w:val="26"/>
          <w:lang w:val="en-US"/>
        </w:rPr>
        <w:t>idaea</w:t>
      </w:r>
      <w:r>
        <w:rPr>
          <w:rFonts w:ascii="Times New Roman" w:hAnsi="Times New Roman"/>
          <w:sz w:val="26"/>
          <w:szCs w:val="26"/>
        </w:rPr>
        <w:t xml:space="preserve">), </w:t>
      </w:r>
      <w:r>
        <w:rPr>
          <w:rFonts w:ascii="Times New Roman" w:hAnsi="Times New Roman"/>
          <w:sz w:val="26"/>
          <w:szCs w:val="26"/>
        </w:rPr>
        <w:lastRenderedPageBreak/>
        <w:t xml:space="preserve">дифазиаструма </w:t>
      </w:r>
      <w:proofErr w:type="gramStart"/>
      <w:r>
        <w:rPr>
          <w:rFonts w:ascii="Times New Roman" w:hAnsi="Times New Roman"/>
          <w:sz w:val="26"/>
          <w:szCs w:val="26"/>
        </w:rPr>
        <w:t>обоюдоострого</w:t>
      </w:r>
      <w:proofErr w:type="gramEnd"/>
      <w:r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i/>
          <w:sz w:val="26"/>
          <w:szCs w:val="26"/>
          <w:lang w:val="en-US"/>
        </w:rPr>
        <w:t>Diphasiastrum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complanatum</w:t>
      </w:r>
      <w:r>
        <w:rPr>
          <w:rFonts w:ascii="Times New Roman" w:hAnsi="Times New Roman"/>
          <w:sz w:val="26"/>
          <w:szCs w:val="26"/>
        </w:rPr>
        <w:t>), ритидиума морщинистого (</w:t>
      </w:r>
      <w:r>
        <w:rPr>
          <w:rFonts w:ascii="Times New Roman" w:hAnsi="Times New Roman"/>
          <w:i/>
          <w:sz w:val="26"/>
          <w:szCs w:val="26"/>
          <w:lang w:val="en-US"/>
        </w:rPr>
        <w:t>Rhytidium</w:t>
      </w:r>
      <w:r w:rsidRPr="00517917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rugosum</w:t>
      </w:r>
      <w:r>
        <w:rPr>
          <w:rFonts w:ascii="Times New Roman" w:hAnsi="Times New Roman"/>
          <w:sz w:val="26"/>
          <w:szCs w:val="26"/>
        </w:rPr>
        <w:t>), грушанок (</w:t>
      </w:r>
      <w:r>
        <w:rPr>
          <w:rFonts w:ascii="Times New Roman" w:hAnsi="Times New Roman"/>
          <w:i/>
          <w:sz w:val="26"/>
          <w:szCs w:val="26"/>
          <w:lang w:val="en-US"/>
        </w:rPr>
        <w:t>Pyrola</w:t>
      </w:r>
      <w:r>
        <w:rPr>
          <w:rFonts w:ascii="Times New Roman" w:hAnsi="Times New Roman"/>
          <w:sz w:val="26"/>
          <w:szCs w:val="26"/>
        </w:rPr>
        <w:t>), ортилии однобокой (</w:t>
      </w:r>
      <w:r>
        <w:rPr>
          <w:rFonts w:ascii="Times New Roman" w:hAnsi="Times New Roman"/>
          <w:i/>
          <w:sz w:val="26"/>
          <w:szCs w:val="26"/>
          <w:lang w:val="en-US"/>
        </w:rPr>
        <w:t>Orthilia</w:t>
      </w:r>
      <w:r w:rsidRPr="00581035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secunda</w:t>
      </w:r>
      <w:r>
        <w:rPr>
          <w:rFonts w:ascii="Times New Roman" w:hAnsi="Times New Roman"/>
          <w:sz w:val="26"/>
          <w:szCs w:val="26"/>
        </w:rPr>
        <w:t xml:space="preserve">). </w:t>
      </w:r>
    </w:p>
    <w:p w:rsidR="00E75394" w:rsidRDefault="00E75394" w:rsidP="00FE776E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пойменных сообществах богато представлен комплекс эпифитных мхов и лишайников, особенно на ивах, рябине, ели, пихте и березе. Среди них отмечены редкие виды, в том числе внесенные в Красные книги РФ и Красноярского края: </w:t>
      </w:r>
      <w:r>
        <w:rPr>
          <w:rFonts w:ascii="Times New Roman" w:hAnsi="Times New Roman"/>
          <w:i/>
          <w:sz w:val="26"/>
          <w:szCs w:val="26"/>
          <w:lang w:val="en-US"/>
        </w:rPr>
        <w:t>Lobaria</w:t>
      </w:r>
      <w:r w:rsidRPr="00C40612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pulmonaria</w:t>
      </w:r>
      <w:r w:rsidRPr="00C40612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</w:rPr>
        <w:t>Lobaria</w:t>
      </w:r>
      <w:r w:rsidRPr="00C40612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sajanensis</w:t>
      </w:r>
      <w:r w:rsidRPr="00C40612">
        <w:rPr>
          <w:rFonts w:ascii="Times New Roman" w:hAnsi="Times New Roman"/>
          <w:i/>
          <w:sz w:val="26"/>
          <w:szCs w:val="26"/>
        </w:rPr>
        <w:t xml:space="preserve">, Lobaria scrobiculata, Lobaria meridionalis, </w:t>
      </w:r>
      <w:r>
        <w:rPr>
          <w:rFonts w:ascii="Times New Roman" w:hAnsi="Times New Roman"/>
          <w:i/>
          <w:sz w:val="26"/>
          <w:szCs w:val="26"/>
          <w:lang w:val="en-US"/>
        </w:rPr>
        <w:t>Sticta</w:t>
      </w:r>
      <w:r w:rsidRPr="00C40612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limbata</w:t>
      </w:r>
      <w:r w:rsidRPr="00C40612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S</w:t>
      </w:r>
      <w:r w:rsidRPr="00C40612">
        <w:rPr>
          <w:rFonts w:ascii="Times New Roman" w:hAnsi="Times New Roman"/>
          <w:i/>
          <w:sz w:val="26"/>
          <w:szCs w:val="26"/>
        </w:rPr>
        <w:t>.</w:t>
      </w:r>
      <w:r>
        <w:rPr>
          <w:rFonts w:ascii="Times New Roman" w:hAnsi="Times New Roman"/>
          <w:i/>
          <w:sz w:val="26"/>
          <w:szCs w:val="26"/>
          <w:lang w:val="en-US"/>
        </w:rPr>
        <w:t>wrightii</w:t>
      </w:r>
      <w:r w:rsidRPr="00C40612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Heterodermia</w:t>
      </w:r>
      <w:r w:rsidRPr="00C40612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speciosa</w:t>
      </w:r>
      <w:r w:rsidRPr="00C40612">
        <w:rPr>
          <w:rFonts w:ascii="Times New Roman" w:hAnsi="Times New Roman"/>
          <w:i/>
          <w:sz w:val="26"/>
          <w:szCs w:val="26"/>
        </w:rPr>
        <w:t xml:space="preserve">, </w:t>
      </w:r>
      <w:r>
        <w:rPr>
          <w:rFonts w:ascii="Times New Roman" w:hAnsi="Times New Roman"/>
          <w:i/>
          <w:sz w:val="26"/>
          <w:szCs w:val="26"/>
          <w:lang w:val="en-US"/>
        </w:rPr>
        <w:t>Cetrelia</w:t>
      </w:r>
      <w:r w:rsidRPr="00C40612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cetrarioides</w:t>
      </w:r>
      <w:r w:rsidRPr="00C40612">
        <w:rPr>
          <w:rFonts w:ascii="Times New Roman" w:hAnsi="Times New Roman"/>
          <w:i/>
          <w:sz w:val="26"/>
          <w:szCs w:val="26"/>
        </w:rPr>
        <w:t xml:space="preserve">, Flavoparmelia caperata, Pannaria conoplea, </w:t>
      </w:r>
      <w:r>
        <w:rPr>
          <w:rFonts w:ascii="Times New Roman" w:hAnsi="Times New Roman"/>
          <w:i/>
          <w:sz w:val="26"/>
          <w:szCs w:val="26"/>
          <w:lang w:val="en-US"/>
        </w:rPr>
        <w:t>Usnea</w:t>
      </w:r>
      <w:r w:rsidRPr="00C40612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longissima</w:t>
      </w:r>
      <w:r w:rsidRPr="00C40612">
        <w:rPr>
          <w:rFonts w:ascii="Times New Roman" w:hAnsi="Times New Roman"/>
          <w:i/>
          <w:sz w:val="26"/>
          <w:szCs w:val="26"/>
        </w:rPr>
        <w:t xml:space="preserve">, Nephroma parile, Peltigera collina, Neckera pennata </w:t>
      </w:r>
      <w:r>
        <w:rPr>
          <w:rFonts w:ascii="Times New Roman" w:hAnsi="Times New Roman"/>
          <w:sz w:val="26"/>
          <w:szCs w:val="26"/>
        </w:rPr>
        <w:t>и др.</w:t>
      </w:r>
    </w:p>
    <w:p w:rsidR="00E75394" w:rsidRDefault="00E75394" w:rsidP="00FE776E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Прирусловые сообщества представлены зарослями крупных трав, канареечника (</w:t>
      </w:r>
      <w:r>
        <w:rPr>
          <w:rFonts w:ascii="Times New Roman" w:hAnsi="Times New Roman"/>
          <w:i/>
          <w:sz w:val="26"/>
          <w:szCs w:val="26"/>
          <w:lang w:val="en-US"/>
        </w:rPr>
        <w:t>Phalaroides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arundinacea</w:t>
      </w:r>
      <w:r>
        <w:rPr>
          <w:rFonts w:ascii="Times New Roman" w:hAnsi="Times New Roman"/>
          <w:sz w:val="26"/>
          <w:szCs w:val="26"/>
        </w:rPr>
        <w:t>), кровохлебки (</w:t>
      </w:r>
      <w:r>
        <w:rPr>
          <w:rFonts w:ascii="Times New Roman" w:hAnsi="Times New Roman"/>
          <w:i/>
          <w:sz w:val="26"/>
          <w:szCs w:val="26"/>
          <w:lang w:val="en-US"/>
        </w:rPr>
        <w:t>Sanguisorba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officinalis</w:t>
      </w:r>
      <w:r>
        <w:rPr>
          <w:rFonts w:ascii="Times New Roman" w:hAnsi="Times New Roman"/>
          <w:sz w:val="26"/>
          <w:szCs w:val="26"/>
        </w:rPr>
        <w:t>), мытника перевернутого (</w:t>
      </w:r>
      <w:r>
        <w:rPr>
          <w:rFonts w:ascii="Times New Roman" w:hAnsi="Times New Roman"/>
          <w:i/>
          <w:sz w:val="26"/>
          <w:szCs w:val="26"/>
          <w:lang w:val="en-US"/>
        </w:rPr>
        <w:t>Pedicularis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resupinata</w:t>
      </w:r>
      <w:r>
        <w:rPr>
          <w:rFonts w:ascii="Times New Roman" w:hAnsi="Times New Roman"/>
          <w:sz w:val="26"/>
          <w:szCs w:val="26"/>
        </w:rPr>
        <w:t>), подмаренника северного (</w:t>
      </w:r>
      <w:r>
        <w:rPr>
          <w:rFonts w:ascii="Times New Roman" w:hAnsi="Times New Roman"/>
          <w:i/>
          <w:sz w:val="26"/>
          <w:szCs w:val="26"/>
          <w:lang w:val="en-US"/>
        </w:rPr>
        <w:t>Galium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boreale</w:t>
      </w:r>
      <w:r>
        <w:rPr>
          <w:rFonts w:ascii="Times New Roman" w:hAnsi="Times New Roman"/>
          <w:sz w:val="26"/>
          <w:szCs w:val="26"/>
        </w:rPr>
        <w:t>), шиповника (</w:t>
      </w:r>
      <w:r>
        <w:rPr>
          <w:rFonts w:ascii="Times New Roman" w:hAnsi="Times New Roman"/>
          <w:i/>
          <w:sz w:val="26"/>
          <w:szCs w:val="26"/>
          <w:lang w:val="en-US"/>
        </w:rPr>
        <w:t>Rosa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acicularis</w:t>
      </w:r>
      <w:r>
        <w:rPr>
          <w:rFonts w:ascii="Times New Roman" w:hAnsi="Times New Roman"/>
          <w:sz w:val="26"/>
          <w:szCs w:val="26"/>
        </w:rPr>
        <w:t>), горошков мышиного (</w:t>
      </w:r>
      <w:r>
        <w:rPr>
          <w:rFonts w:ascii="Times New Roman" w:hAnsi="Times New Roman"/>
          <w:i/>
          <w:sz w:val="26"/>
          <w:szCs w:val="26"/>
          <w:lang w:val="en-US"/>
        </w:rPr>
        <w:t>Vicia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cracca</w:t>
      </w:r>
      <w:r>
        <w:rPr>
          <w:rFonts w:ascii="Times New Roman" w:hAnsi="Times New Roman"/>
          <w:sz w:val="26"/>
          <w:szCs w:val="26"/>
        </w:rPr>
        <w:t>) и крупнолодочкового (</w:t>
      </w:r>
      <w:r>
        <w:rPr>
          <w:rFonts w:ascii="Times New Roman" w:hAnsi="Times New Roman"/>
          <w:i/>
          <w:sz w:val="26"/>
          <w:szCs w:val="26"/>
          <w:lang w:val="en-US"/>
        </w:rPr>
        <w:t>Vicia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megalotropis</w:t>
      </w:r>
      <w:r>
        <w:rPr>
          <w:rFonts w:ascii="Times New Roman" w:hAnsi="Times New Roman"/>
          <w:sz w:val="26"/>
          <w:szCs w:val="26"/>
        </w:rPr>
        <w:t>), скерды лировидной (</w:t>
      </w:r>
      <w:r>
        <w:rPr>
          <w:rFonts w:ascii="Times New Roman" w:hAnsi="Times New Roman"/>
          <w:i/>
          <w:sz w:val="26"/>
          <w:szCs w:val="26"/>
          <w:lang w:val="en-US"/>
        </w:rPr>
        <w:t>Crepis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lyrata</w:t>
      </w:r>
      <w:r>
        <w:rPr>
          <w:rFonts w:ascii="Times New Roman" w:hAnsi="Times New Roman"/>
          <w:sz w:val="26"/>
          <w:szCs w:val="26"/>
        </w:rPr>
        <w:t>), лабазника вязолистного (</w:t>
      </w:r>
      <w:r>
        <w:rPr>
          <w:rFonts w:ascii="Times New Roman" w:hAnsi="Times New Roman"/>
          <w:i/>
          <w:sz w:val="26"/>
          <w:szCs w:val="26"/>
          <w:lang w:val="en-US"/>
        </w:rPr>
        <w:t>Filipendula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ulmaria</w:t>
      </w:r>
      <w:r>
        <w:rPr>
          <w:rFonts w:ascii="Times New Roman" w:hAnsi="Times New Roman"/>
          <w:sz w:val="26"/>
          <w:szCs w:val="26"/>
        </w:rPr>
        <w:t>), вербейника обыкновенного (</w:t>
      </w:r>
      <w:r>
        <w:rPr>
          <w:rFonts w:ascii="Times New Roman" w:hAnsi="Times New Roman"/>
          <w:i/>
          <w:sz w:val="26"/>
          <w:szCs w:val="26"/>
          <w:lang w:val="en-US"/>
        </w:rPr>
        <w:t>Lysimachia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vulgaris</w:t>
      </w:r>
      <w:r>
        <w:rPr>
          <w:rFonts w:ascii="Times New Roman" w:hAnsi="Times New Roman"/>
          <w:sz w:val="26"/>
          <w:szCs w:val="26"/>
        </w:rPr>
        <w:t xml:space="preserve">). В пойме р. Казыр </w:t>
      </w:r>
      <w:proofErr w:type="gramStart"/>
      <w:r>
        <w:rPr>
          <w:rFonts w:ascii="Times New Roman" w:hAnsi="Times New Roman"/>
          <w:sz w:val="26"/>
          <w:szCs w:val="26"/>
        </w:rPr>
        <w:t>из</w:t>
      </w:r>
      <w:proofErr w:type="gramEnd"/>
      <w:r>
        <w:rPr>
          <w:rFonts w:ascii="Times New Roman" w:hAnsi="Times New Roman"/>
          <w:sz w:val="26"/>
          <w:szCs w:val="26"/>
        </w:rPr>
        <w:t xml:space="preserve"> близ расположенных подтаежных сообществ спускаются иные виды: ястребинка Ганешина (</w:t>
      </w:r>
      <w:r>
        <w:rPr>
          <w:rFonts w:ascii="Times New Roman" w:hAnsi="Times New Roman"/>
          <w:i/>
          <w:sz w:val="26"/>
          <w:szCs w:val="26"/>
          <w:lang w:val="en-US"/>
        </w:rPr>
        <w:t>Hieracium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ganeschinii</w:t>
      </w:r>
      <w:r>
        <w:rPr>
          <w:rFonts w:ascii="Times New Roman" w:hAnsi="Times New Roman"/>
          <w:sz w:val="26"/>
          <w:szCs w:val="26"/>
        </w:rPr>
        <w:t>), астра альпийская (</w:t>
      </w:r>
      <w:r>
        <w:rPr>
          <w:rFonts w:ascii="Times New Roman" w:hAnsi="Times New Roman"/>
          <w:i/>
          <w:sz w:val="26"/>
          <w:szCs w:val="26"/>
          <w:lang w:val="en-US"/>
        </w:rPr>
        <w:t>Aster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alpinus</w:t>
      </w:r>
      <w:r>
        <w:rPr>
          <w:rFonts w:ascii="Times New Roman" w:hAnsi="Times New Roman"/>
          <w:sz w:val="26"/>
          <w:szCs w:val="26"/>
        </w:rPr>
        <w:t>), смолевка поникшая (</w:t>
      </w:r>
      <w:r>
        <w:rPr>
          <w:rFonts w:ascii="Times New Roman" w:hAnsi="Times New Roman"/>
          <w:i/>
          <w:sz w:val="26"/>
          <w:szCs w:val="26"/>
          <w:lang w:val="en-US"/>
        </w:rPr>
        <w:t>Silene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nutans</w:t>
      </w:r>
      <w:r>
        <w:rPr>
          <w:rFonts w:ascii="Times New Roman" w:hAnsi="Times New Roman"/>
          <w:sz w:val="26"/>
          <w:szCs w:val="26"/>
        </w:rPr>
        <w:t>), колокольчик олений (</w:t>
      </w:r>
      <w:r>
        <w:rPr>
          <w:rFonts w:ascii="Times New Roman" w:hAnsi="Times New Roman"/>
          <w:i/>
          <w:sz w:val="26"/>
          <w:szCs w:val="26"/>
          <w:lang w:val="en-US"/>
        </w:rPr>
        <w:t>Campanula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cervicaria</w:t>
      </w:r>
      <w:r>
        <w:rPr>
          <w:rFonts w:ascii="Times New Roman" w:hAnsi="Times New Roman"/>
          <w:sz w:val="26"/>
          <w:szCs w:val="26"/>
        </w:rPr>
        <w:t>) и др. Здесь же, на галечниках и склоновых участках отмечен чабрец енисейский (</w:t>
      </w:r>
      <w:r>
        <w:rPr>
          <w:rFonts w:ascii="Times New Roman" w:hAnsi="Times New Roman"/>
          <w:i/>
          <w:sz w:val="26"/>
          <w:szCs w:val="26"/>
          <w:lang w:val="en-US"/>
        </w:rPr>
        <w:t>Thymus</w:t>
      </w:r>
      <w:r w:rsidRPr="00210E8E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jenisseensis</w:t>
      </w:r>
      <w:r>
        <w:rPr>
          <w:rFonts w:ascii="Times New Roman" w:hAnsi="Times New Roman"/>
          <w:sz w:val="26"/>
          <w:szCs w:val="26"/>
        </w:rPr>
        <w:t xml:space="preserve">). </w:t>
      </w:r>
    </w:p>
    <w:p w:rsidR="00E75394" w:rsidRPr="00C40612" w:rsidRDefault="00E75394" w:rsidP="00FE776E">
      <w:pPr>
        <w:spacing w:after="0"/>
        <w:ind w:firstLine="720"/>
        <w:jc w:val="both"/>
        <w:rPr>
          <w:rFonts w:ascii="Times New Roman" w:hAnsi="Times New Roman"/>
          <w:sz w:val="26"/>
          <w:szCs w:val="26"/>
        </w:rPr>
      </w:pPr>
      <w:r w:rsidRPr="005F420D">
        <w:rPr>
          <w:rFonts w:ascii="Times New Roman" w:hAnsi="Times New Roman"/>
          <w:sz w:val="26"/>
          <w:szCs w:val="26"/>
        </w:rPr>
        <w:t xml:space="preserve">По берегам рек и на отдельных сопках представлены скальные местообитания с характерными для этих участков различными комплексами петрофитов. На скалах степной экспозиции отмечены степные петрофиты, </w:t>
      </w:r>
      <w:r>
        <w:rPr>
          <w:rFonts w:ascii="Times New Roman" w:hAnsi="Times New Roman"/>
          <w:sz w:val="26"/>
          <w:szCs w:val="26"/>
        </w:rPr>
        <w:t xml:space="preserve">такие как горноколосник колючий </w:t>
      </w:r>
      <w:r w:rsidRPr="005F420D">
        <w:rPr>
          <w:rFonts w:ascii="Times New Roman" w:hAnsi="Times New Roman"/>
          <w:sz w:val="26"/>
          <w:szCs w:val="26"/>
        </w:rPr>
        <w:t>(</w:t>
      </w:r>
      <w:r w:rsidRPr="005F420D">
        <w:rPr>
          <w:rFonts w:ascii="Times New Roman" w:hAnsi="Times New Roman"/>
          <w:i/>
          <w:sz w:val="26"/>
          <w:szCs w:val="26"/>
        </w:rPr>
        <w:t xml:space="preserve">Orostachis </w:t>
      </w:r>
      <w:r w:rsidRPr="007548EF">
        <w:rPr>
          <w:rFonts w:ascii="Times New Roman" w:hAnsi="Times New Roman"/>
          <w:i/>
          <w:sz w:val="26"/>
          <w:szCs w:val="26"/>
          <w:lang w:val="en-US"/>
        </w:rPr>
        <w:t>spinosa</w:t>
      </w:r>
      <w:r w:rsidRPr="007548EF">
        <w:rPr>
          <w:rFonts w:ascii="Times New Roman" w:hAnsi="Times New Roman"/>
          <w:sz w:val="26"/>
          <w:szCs w:val="26"/>
        </w:rPr>
        <w:t>),</w:t>
      </w:r>
      <w:r>
        <w:rPr>
          <w:rFonts w:ascii="Times New Roman" w:hAnsi="Times New Roman"/>
          <w:sz w:val="26"/>
          <w:szCs w:val="26"/>
        </w:rPr>
        <w:t xml:space="preserve"> очиток гибридный (</w:t>
      </w:r>
      <w:r>
        <w:rPr>
          <w:rFonts w:ascii="Times New Roman" w:hAnsi="Times New Roman"/>
          <w:i/>
          <w:sz w:val="26"/>
          <w:szCs w:val="26"/>
          <w:lang w:val="en-US"/>
        </w:rPr>
        <w:t>Sedum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hybridum</w:t>
      </w:r>
      <w:r>
        <w:rPr>
          <w:rFonts w:ascii="Times New Roman" w:hAnsi="Times New Roman"/>
          <w:sz w:val="26"/>
          <w:szCs w:val="26"/>
        </w:rPr>
        <w:t>), лук линейный (</w:t>
      </w:r>
      <w:r>
        <w:rPr>
          <w:rFonts w:ascii="Times New Roman" w:hAnsi="Times New Roman"/>
          <w:i/>
          <w:sz w:val="26"/>
          <w:szCs w:val="26"/>
          <w:lang w:val="en-US"/>
        </w:rPr>
        <w:t>Allium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lineare</w:t>
      </w:r>
      <w:r>
        <w:rPr>
          <w:rFonts w:ascii="Times New Roman" w:hAnsi="Times New Roman"/>
          <w:sz w:val="26"/>
          <w:szCs w:val="26"/>
        </w:rPr>
        <w:t>), вероника седая (</w:t>
      </w:r>
      <w:r>
        <w:rPr>
          <w:rFonts w:ascii="Times New Roman" w:hAnsi="Times New Roman"/>
          <w:i/>
          <w:sz w:val="26"/>
          <w:szCs w:val="26"/>
          <w:lang w:val="en-US"/>
        </w:rPr>
        <w:t>Veronica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incana</w:t>
      </w:r>
      <w:r>
        <w:rPr>
          <w:rFonts w:ascii="Times New Roman" w:hAnsi="Times New Roman"/>
          <w:sz w:val="26"/>
          <w:szCs w:val="26"/>
        </w:rPr>
        <w:t>), полынь Гмелина (</w:t>
      </w:r>
      <w:r>
        <w:rPr>
          <w:rFonts w:ascii="Times New Roman" w:hAnsi="Times New Roman"/>
          <w:i/>
          <w:sz w:val="26"/>
          <w:szCs w:val="26"/>
          <w:lang w:val="en-US"/>
        </w:rPr>
        <w:t>Artemisia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gmelinii</w:t>
      </w:r>
      <w:r>
        <w:rPr>
          <w:rFonts w:ascii="Times New Roman" w:hAnsi="Times New Roman"/>
          <w:sz w:val="26"/>
          <w:szCs w:val="26"/>
        </w:rPr>
        <w:t>), вудсия северная (</w:t>
      </w:r>
      <w:r>
        <w:rPr>
          <w:rFonts w:ascii="Times New Roman" w:hAnsi="Times New Roman"/>
          <w:i/>
          <w:sz w:val="26"/>
          <w:szCs w:val="26"/>
          <w:lang w:val="en-US"/>
        </w:rPr>
        <w:t>Woodsia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ilvensis</w:t>
      </w:r>
      <w:r>
        <w:rPr>
          <w:rFonts w:ascii="Times New Roman" w:hAnsi="Times New Roman"/>
          <w:sz w:val="26"/>
          <w:szCs w:val="26"/>
        </w:rPr>
        <w:t>), перловник высочайший (</w:t>
      </w:r>
      <w:r>
        <w:rPr>
          <w:rFonts w:ascii="Times New Roman" w:hAnsi="Times New Roman"/>
          <w:i/>
          <w:sz w:val="26"/>
          <w:szCs w:val="26"/>
          <w:lang w:val="en-US"/>
        </w:rPr>
        <w:t>Melica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altissima</w:t>
      </w:r>
      <w:r>
        <w:rPr>
          <w:rFonts w:ascii="Times New Roman" w:hAnsi="Times New Roman"/>
          <w:sz w:val="26"/>
          <w:szCs w:val="26"/>
        </w:rPr>
        <w:t>), василистник вонючий (</w:t>
      </w:r>
      <w:r>
        <w:rPr>
          <w:rFonts w:ascii="Times New Roman" w:hAnsi="Times New Roman"/>
          <w:i/>
          <w:sz w:val="26"/>
          <w:szCs w:val="26"/>
          <w:lang w:val="en-US"/>
        </w:rPr>
        <w:t>Thalictrum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minus</w:t>
      </w:r>
      <w:r>
        <w:rPr>
          <w:rFonts w:ascii="Times New Roman" w:hAnsi="Times New Roman"/>
          <w:sz w:val="26"/>
          <w:szCs w:val="26"/>
        </w:rPr>
        <w:t>). На открытых поверхностях обильны различные виды лишайников. Особенно распространена ксантопармелия узколистная (</w:t>
      </w:r>
      <w:r>
        <w:rPr>
          <w:rFonts w:ascii="Times New Roman" w:hAnsi="Times New Roman"/>
          <w:i/>
          <w:sz w:val="26"/>
          <w:szCs w:val="26"/>
          <w:lang w:val="en-US"/>
        </w:rPr>
        <w:t>Xanthoparmelia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stenophylla</w:t>
      </w:r>
      <w:r>
        <w:rPr>
          <w:rFonts w:ascii="Times New Roman" w:hAnsi="Times New Roman"/>
          <w:sz w:val="26"/>
          <w:szCs w:val="26"/>
        </w:rPr>
        <w:t>), ксантории (</w:t>
      </w:r>
      <w:r>
        <w:rPr>
          <w:rFonts w:ascii="Times New Roman" w:hAnsi="Times New Roman"/>
          <w:i/>
          <w:sz w:val="26"/>
          <w:szCs w:val="26"/>
          <w:lang w:val="en-US"/>
        </w:rPr>
        <w:t>Xanthoria</w:t>
      </w:r>
      <w:r>
        <w:rPr>
          <w:rFonts w:ascii="Times New Roman" w:hAnsi="Times New Roman"/>
          <w:sz w:val="26"/>
          <w:szCs w:val="26"/>
        </w:rPr>
        <w:t>), рамалина (</w:t>
      </w:r>
      <w:r>
        <w:rPr>
          <w:rFonts w:ascii="Times New Roman" w:hAnsi="Times New Roman"/>
          <w:i/>
          <w:sz w:val="26"/>
          <w:szCs w:val="26"/>
          <w:lang w:val="en-US"/>
        </w:rPr>
        <w:t>Ramalina</w:t>
      </w:r>
      <w:r>
        <w:rPr>
          <w:rFonts w:ascii="Times New Roman" w:hAnsi="Times New Roman"/>
          <w:sz w:val="26"/>
          <w:szCs w:val="26"/>
        </w:rPr>
        <w:t>), пиксине соредиозная (</w:t>
      </w:r>
      <w:r>
        <w:rPr>
          <w:rFonts w:ascii="Times New Roman" w:hAnsi="Times New Roman"/>
          <w:i/>
          <w:sz w:val="26"/>
          <w:szCs w:val="26"/>
          <w:lang w:val="en-US"/>
        </w:rPr>
        <w:t>Pyxine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sorediata</w:t>
      </w:r>
      <w:r>
        <w:rPr>
          <w:rFonts w:ascii="Times New Roman" w:hAnsi="Times New Roman"/>
          <w:sz w:val="26"/>
          <w:szCs w:val="26"/>
        </w:rPr>
        <w:t xml:space="preserve">) и др. Тенистые скалы сопки и прилегающие к ним </w:t>
      </w:r>
      <w:proofErr w:type="gramStart"/>
      <w:r>
        <w:rPr>
          <w:rFonts w:ascii="Times New Roman" w:hAnsi="Times New Roman"/>
          <w:sz w:val="26"/>
          <w:szCs w:val="26"/>
        </w:rPr>
        <w:t>каменистые россыпи</w:t>
      </w:r>
      <w:proofErr w:type="gramEnd"/>
      <w:r>
        <w:rPr>
          <w:rFonts w:ascii="Times New Roman" w:hAnsi="Times New Roman"/>
          <w:sz w:val="26"/>
          <w:szCs w:val="26"/>
        </w:rPr>
        <w:t xml:space="preserve"> (курумник) имеют специфический комплекс. Здесь обыкновенны голокучник материковый (</w:t>
      </w:r>
      <w:r>
        <w:rPr>
          <w:rFonts w:ascii="Times New Roman" w:hAnsi="Times New Roman"/>
          <w:i/>
          <w:sz w:val="26"/>
          <w:szCs w:val="26"/>
          <w:lang w:val="en-US"/>
        </w:rPr>
        <w:t>Gymnocarpium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continentale</w:t>
      </w:r>
      <w:r>
        <w:rPr>
          <w:rFonts w:ascii="Times New Roman" w:hAnsi="Times New Roman"/>
          <w:sz w:val="26"/>
          <w:szCs w:val="26"/>
        </w:rPr>
        <w:t>), многоножка сибирская (</w:t>
      </w:r>
      <w:r>
        <w:rPr>
          <w:rFonts w:ascii="Times New Roman" w:hAnsi="Times New Roman"/>
          <w:i/>
          <w:sz w:val="26"/>
          <w:szCs w:val="26"/>
          <w:lang w:val="en-US"/>
        </w:rPr>
        <w:t>Polypodium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sibiricum</w:t>
      </w:r>
      <w:r>
        <w:rPr>
          <w:rFonts w:ascii="Times New Roman" w:hAnsi="Times New Roman"/>
          <w:sz w:val="26"/>
          <w:szCs w:val="26"/>
        </w:rPr>
        <w:t>), чистотел большой (</w:t>
      </w:r>
      <w:r>
        <w:rPr>
          <w:rFonts w:ascii="Times New Roman" w:hAnsi="Times New Roman"/>
          <w:i/>
          <w:sz w:val="26"/>
          <w:szCs w:val="26"/>
          <w:lang w:val="en-US"/>
        </w:rPr>
        <w:t>Chelidonium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majus</w:t>
      </w:r>
      <w:r>
        <w:rPr>
          <w:rFonts w:ascii="Times New Roman" w:hAnsi="Times New Roman"/>
          <w:sz w:val="26"/>
          <w:szCs w:val="26"/>
        </w:rPr>
        <w:t>), качим шелковистый (</w:t>
      </w:r>
      <w:r>
        <w:rPr>
          <w:rFonts w:ascii="Times New Roman" w:hAnsi="Times New Roman"/>
          <w:i/>
          <w:sz w:val="26"/>
          <w:szCs w:val="26"/>
          <w:lang w:val="en-US"/>
        </w:rPr>
        <w:t>Gypsophila</w:t>
      </w:r>
      <w:r w:rsidRPr="003B7B4B"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i/>
          <w:sz w:val="26"/>
          <w:szCs w:val="26"/>
          <w:lang w:val="en-US"/>
        </w:rPr>
        <w:t>sericea</w:t>
      </w:r>
      <w:r>
        <w:rPr>
          <w:rFonts w:ascii="Times New Roman" w:hAnsi="Times New Roman"/>
          <w:sz w:val="26"/>
          <w:szCs w:val="26"/>
        </w:rPr>
        <w:t>), различные виды умбиликарий (</w:t>
      </w:r>
      <w:r>
        <w:rPr>
          <w:rFonts w:ascii="Times New Roman" w:hAnsi="Times New Roman"/>
          <w:i/>
          <w:sz w:val="26"/>
          <w:szCs w:val="26"/>
          <w:lang w:val="en-US"/>
        </w:rPr>
        <w:t>Umbilicaria</w:t>
      </w:r>
      <w:r>
        <w:rPr>
          <w:rFonts w:ascii="Times New Roman" w:hAnsi="Times New Roman"/>
          <w:sz w:val="26"/>
          <w:szCs w:val="26"/>
        </w:rPr>
        <w:t>), кладоний (</w:t>
      </w:r>
      <w:r>
        <w:rPr>
          <w:rFonts w:ascii="Times New Roman" w:hAnsi="Times New Roman"/>
          <w:i/>
          <w:sz w:val="26"/>
          <w:szCs w:val="26"/>
          <w:lang w:val="en-US"/>
        </w:rPr>
        <w:t>Cladonia</w:t>
      </w:r>
      <w:r>
        <w:rPr>
          <w:rFonts w:ascii="Times New Roman" w:hAnsi="Times New Roman"/>
          <w:sz w:val="26"/>
          <w:szCs w:val="26"/>
        </w:rPr>
        <w:t>), стереокаулонов (</w:t>
      </w:r>
      <w:r>
        <w:rPr>
          <w:rFonts w:ascii="Times New Roman" w:hAnsi="Times New Roman"/>
          <w:i/>
          <w:sz w:val="26"/>
          <w:szCs w:val="26"/>
          <w:lang w:val="en-US"/>
        </w:rPr>
        <w:t>Stereocaulon</w:t>
      </w:r>
      <w:r>
        <w:rPr>
          <w:rFonts w:ascii="Times New Roman" w:hAnsi="Times New Roman"/>
          <w:sz w:val="26"/>
          <w:szCs w:val="26"/>
        </w:rPr>
        <w:t>), пармелий (</w:t>
      </w:r>
      <w:r>
        <w:rPr>
          <w:rFonts w:ascii="Times New Roman" w:hAnsi="Times New Roman"/>
          <w:i/>
          <w:sz w:val="26"/>
          <w:szCs w:val="26"/>
          <w:lang w:val="en-US"/>
        </w:rPr>
        <w:t>Parmelia</w:t>
      </w:r>
      <w:r>
        <w:rPr>
          <w:rFonts w:ascii="Times New Roman" w:hAnsi="Times New Roman"/>
          <w:sz w:val="26"/>
          <w:szCs w:val="26"/>
        </w:rPr>
        <w:t xml:space="preserve">), других видов мхов и лишайников. </w:t>
      </w:r>
    </w:p>
    <w:p w:rsidR="00E75394" w:rsidRDefault="00E75394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Локальная флора обследуемого участка насчитывает 376 вид</w:t>
      </w:r>
      <w:r w:rsidR="003D11D1">
        <w:rPr>
          <w:rFonts w:ascii="Times New Roman" w:hAnsi="Times New Roman"/>
          <w:sz w:val="26"/>
          <w:szCs w:val="26"/>
        </w:rPr>
        <w:t>ов</w:t>
      </w:r>
      <w:r>
        <w:rPr>
          <w:rFonts w:ascii="Times New Roman" w:hAnsi="Times New Roman"/>
          <w:sz w:val="26"/>
          <w:szCs w:val="26"/>
        </w:rPr>
        <w:t xml:space="preserve"> растений и грибов. По результатам обследования зарегистрировано плаунов – 3 вида, хвощей –</w:t>
      </w:r>
      <w:r w:rsidR="00700C88">
        <w:rPr>
          <w:rFonts w:ascii="Times New Roman" w:hAnsi="Times New Roman"/>
          <w:sz w:val="26"/>
          <w:szCs w:val="26"/>
        </w:rPr>
        <w:t xml:space="preserve">          </w:t>
      </w:r>
      <w:r>
        <w:rPr>
          <w:rFonts w:ascii="Times New Roman" w:hAnsi="Times New Roman"/>
          <w:sz w:val="26"/>
          <w:szCs w:val="26"/>
        </w:rPr>
        <w:t xml:space="preserve"> 5 видов, высших сосудистых растений 284 вида, включая 15 видов папоротников,  </w:t>
      </w:r>
      <w:r w:rsidR="00700C88">
        <w:rPr>
          <w:rFonts w:ascii="Times New Roman" w:hAnsi="Times New Roman"/>
          <w:sz w:val="26"/>
          <w:szCs w:val="26"/>
        </w:rPr>
        <w:t xml:space="preserve">           </w:t>
      </w:r>
      <w:r>
        <w:rPr>
          <w:rFonts w:ascii="Times New Roman" w:hAnsi="Times New Roman"/>
          <w:sz w:val="26"/>
          <w:szCs w:val="26"/>
        </w:rPr>
        <w:t>5 видов голосеменных, 264 вида цветковых. Из низших зарегистрировано 8 видов мхов, 33 вида лишайников. Грибы насчитывают 43 вида.</w:t>
      </w:r>
    </w:p>
    <w:p w:rsidR="00E75394" w:rsidRDefault="00E75394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В пятерку крупнейших по числу видов цветковых растений семейств входят </w:t>
      </w:r>
      <w:proofErr w:type="gramStart"/>
      <w:r>
        <w:rPr>
          <w:rFonts w:ascii="Times New Roman" w:hAnsi="Times New Roman"/>
          <w:sz w:val="26"/>
          <w:szCs w:val="26"/>
        </w:rPr>
        <w:t>сложноцветные</w:t>
      </w:r>
      <w:proofErr w:type="gramEnd"/>
      <w:r>
        <w:rPr>
          <w:rFonts w:ascii="Times New Roman" w:hAnsi="Times New Roman"/>
          <w:sz w:val="26"/>
          <w:szCs w:val="26"/>
        </w:rPr>
        <w:t xml:space="preserve"> (39 видов), мятликовые (24), розоцветные (19), лютиковые (17), бобовые (15).</w:t>
      </w:r>
    </w:p>
    <w:p w:rsidR="00E75394" w:rsidRDefault="00E75394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873656">
        <w:rPr>
          <w:rFonts w:ascii="Times New Roman" w:hAnsi="Times New Roman"/>
          <w:sz w:val="26"/>
          <w:szCs w:val="26"/>
        </w:rPr>
        <w:t>В составе локальной флоры широко представлены реликты и эндемики, включающие 28 видов эндемиков и гемиэндемиков, а также 43 вида реликтов. По характеру эндемизма преобладают южно-сибирские эндемики (23 вида), в незначительном количестве встречаются монголо-восточносибирские, центрально-азиатские, восточ</w:t>
      </w:r>
      <w:r w:rsidRPr="00F5130A">
        <w:rPr>
          <w:rFonts w:ascii="Times New Roman" w:hAnsi="Times New Roman"/>
          <w:sz w:val="26"/>
          <w:szCs w:val="26"/>
        </w:rPr>
        <w:t>но-</w:t>
      </w:r>
      <w:r>
        <w:rPr>
          <w:rFonts w:ascii="Times New Roman" w:hAnsi="Times New Roman"/>
          <w:sz w:val="26"/>
          <w:szCs w:val="26"/>
        </w:rPr>
        <w:t>саянские и западносаянско-прибайкальские эндемики. Из числа реликтов преобладают различные группы неморальных реликтов, встречаются также гляциальные реликты.</w:t>
      </w:r>
    </w:p>
    <w:p w:rsidR="00E75394" w:rsidRDefault="00E75394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410C6B">
        <w:rPr>
          <w:rFonts w:ascii="Times New Roman" w:hAnsi="Times New Roman"/>
          <w:sz w:val="26"/>
          <w:szCs w:val="26"/>
        </w:rPr>
        <w:t>Кроме этого, на территории микрозаказника «Жаровский» зарегистрировано более 100 видов пищевых растений и грибов, 153 декоративных видов, 50 видов лекарственных растений, занесенных в Государственную Фармакопею РФ.</w:t>
      </w:r>
    </w:p>
    <w:p w:rsidR="00E75394" w:rsidRDefault="00E75394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Данный участок примечателен тем, что на его территории впервые </w:t>
      </w:r>
      <w:r w:rsidRPr="009459A6">
        <w:rPr>
          <w:rFonts w:ascii="Times New Roman" w:hAnsi="Times New Roman"/>
          <w:sz w:val="26"/>
          <w:szCs w:val="26"/>
        </w:rPr>
        <w:t xml:space="preserve">описан новый вид грибов – </w:t>
      </w:r>
      <w:r>
        <w:rPr>
          <w:rFonts w:ascii="Times New Roman" w:hAnsi="Times New Roman"/>
          <w:sz w:val="26"/>
          <w:szCs w:val="26"/>
        </w:rPr>
        <w:t>д</w:t>
      </w:r>
      <w:r w:rsidRPr="009459A6">
        <w:rPr>
          <w:rFonts w:ascii="Times New Roman" w:hAnsi="Times New Roman"/>
          <w:sz w:val="26"/>
          <w:szCs w:val="26"/>
        </w:rPr>
        <w:t>онадиния сибирская (</w:t>
      </w:r>
      <w:r w:rsidRPr="00DD5816">
        <w:rPr>
          <w:rFonts w:ascii="Times New Roman" w:hAnsi="Times New Roman"/>
          <w:i/>
          <w:sz w:val="26"/>
          <w:szCs w:val="26"/>
        </w:rPr>
        <w:t>Donadinia sibirica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D5816">
        <w:rPr>
          <w:rFonts w:ascii="Times New Roman" w:hAnsi="Times New Roman"/>
          <w:sz w:val="26"/>
          <w:szCs w:val="26"/>
        </w:rPr>
        <w:t>M.</w:t>
      </w:r>
      <w:proofErr w:type="gramEnd"/>
      <w:r w:rsidRPr="00DD5816">
        <w:rPr>
          <w:rFonts w:ascii="Times New Roman" w:hAnsi="Times New Roman"/>
          <w:sz w:val="26"/>
          <w:szCs w:val="26"/>
        </w:rPr>
        <w:t xml:space="preserve"> Carbone, Agnello, </w:t>
      </w:r>
      <w:r w:rsidR="005B0D9A">
        <w:rPr>
          <w:rFonts w:ascii="Times New Roman" w:hAnsi="Times New Roman"/>
          <w:sz w:val="26"/>
          <w:szCs w:val="26"/>
        </w:rPr>
        <w:t xml:space="preserve">                </w:t>
      </w:r>
      <w:r w:rsidRPr="00DD5816">
        <w:rPr>
          <w:rFonts w:ascii="Times New Roman" w:hAnsi="Times New Roman"/>
          <w:sz w:val="26"/>
          <w:szCs w:val="26"/>
        </w:rPr>
        <w:t xml:space="preserve">P. </w:t>
      </w:r>
      <w:proofErr w:type="gramStart"/>
      <w:r w:rsidRPr="00DD5816">
        <w:rPr>
          <w:rFonts w:ascii="Times New Roman" w:hAnsi="Times New Roman"/>
          <w:sz w:val="26"/>
          <w:szCs w:val="26"/>
        </w:rPr>
        <w:t xml:space="preserve">Alvarado </w:t>
      </w:r>
      <w:r>
        <w:rPr>
          <w:rFonts w:ascii="Times New Roman" w:hAnsi="Times New Roman"/>
          <w:sz w:val="26"/>
          <w:szCs w:val="26"/>
        </w:rPr>
        <w:t>ех</w:t>
      </w:r>
      <w:r w:rsidRPr="00DD5816">
        <w:rPr>
          <w:rFonts w:ascii="Times New Roman" w:hAnsi="Times New Roman"/>
          <w:sz w:val="26"/>
          <w:szCs w:val="26"/>
        </w:rPr>
        <w:t xml:space="preserve"> Krom</w:t>
      </w:r>
      <w:r>
        <w:rPr>
          <w:rFonts w:ascii="Times New Roman" w:hAnsi="Times New Roman"/>
          <w:sz w:val="26"/>
          <w:szCs w:val="26"/>
        </w:rPr>
        <w:t>), ближайшие родственники которой произрастают в Южной Европе, Северной Америке и на Бермудских  островах.</w:t>
      </w:r>
      <w:proofErr w:type="gramEnd"/>
      <w:r>
        <w:rPr>
          <w:rFonts w:ascii="Times New Roman" w:hAnsi="Times New Roman"/>
          <w:sz w:val="26"/>
          <w:szCs w:val="26"/>
        </w:rPr>
        <w:t xml:space="preserve">  </w:t>
      </w:r>
      <w:r w:rsidRPr="009459A6">
        <w:rPr>
          <w:rFonts w:ascii="Times New Roman" w:hAnsi="Times New Roman"/>
          <w:sz w:val="26"/>
          <w:szCs w:val="26"/>
        </w:rPr>
        <w:t xml:space="preserve">Единственная </w:t>
      </w:r>
      <w:r>
        <w:rPr>
          <w:rFonts w:ascii="Times New Roman" w:hAnsi="Times New Roman"/>
          <w:sz w:val="26"/>
          <w:szCs w:val="26"/>
        </w:rPr>
        <w:t xml:space="preserve"> </w:t>
      </w:r>
      <w:r w:rsidRPr="009459A6">
        <w:rPr>
          <w:rFonts w:ascii="Times New Roman" w:hAnsi="Times New Roman"/>
          <w:sz w:val="26"/>
          <w:szCs w:val="26"/>
        </w:rPr>
        <w:t xml:space="preserve">известная </w:t>
      </w:r>
      <w:r>
        <w:rPr>
          <w:rFonts w:ascii="Times New Roman" w:hAnsi="Times New Roman"/>
          <w:sz w:val="26"/>
          <w:szCs w:val="26"/>
        </w:rPr>
        <w:t xml:space="preserve"> </w:t>
      </w:r>
      <w:r w:rsidRPr="009459A6">
        <w:rPr>
          <w:rFonts w:ascii="Times New Roman" w:hAnsi="Times New Roman"/>
          <w:sz w:val="26"/>
          <w:szCs w:val="26"/>
        </w:rPr>
        <w:t xml:space="preserve">на </w:t>
      </w:r>
      <w:r>
        <w:rPr>
          <w:rFonts w:ascii="Times New Roman" w:hAnsi="Times New Roman"/>
          <w:sz w:val="26"/>
          <w:szCs w:val="26"/>
        </w:rPr>
        <w:t xml:space="preserve"> </w:t>
      </w:r>
      <w:r w:rsidRPr="009459A6">
        <w:rPr>
          <w:rFonts w:ascii="Times New Roman" w:hAnsi="Times New Roman"/>
          <w:sz w:val="26"/>
          <w:szCs w:val="26"/>
        </w:rPr>
        <w:t xml:space="preserve">сегодняшний </w:t>
      </w:r>
      <w:r>
        <w:rPr>
          <w:rFonts w:ascii="Times New Roman" w:hAnsi="Times New Roman"/>
          <w:sz w:val="26"/>
          <w:szCs w:val="26"/>
        </w:rPr>
        <w:t xml:space="preserve"> </w:t>
      </w:r>
      <w:r w:rsidRPr="009459A6">
        <w:rPr>
          <w:rFonts w:ascii="Times New Roman" w:hAnsi="Times New Roman"/>
          <w:sz w:val="26"/>
          <w:szCs w:val="26"/>
        </w:rPr>
        <w:t xml:space="preserve">день </w:t>
      </w:r>
      <w:r>
        <w:rPr>
          <w:rFonts w:ascii="Times New Roman" w:hAnsi="Times New Roman"/>
          <w:sz w:val="26"/>
          <w:szCs w:val="26"/>
        </w:rPr>
        <w:t xml:space="preserve"> </w:t>
      </w:r>
      <w:r w:rsidRPr="009459A6">
        <w:rPr>
          <w:rFonts w:ascii="Times New Roman" w:hAnsi="Times New Roman"/>
          <w:sz w:val="26"/>
          <w:szCs w:val="26"/>
        </w:rPr>
        <w:t>популяция</w:t>
      </w:r>
      <w:r w:rsidRPr="008F1C77">
        <w:rPr>
          <w:rFonts w:ascii="Times New Roman" w:hAnsi="Times New Roman"/>
          <w:sz w:val="26"/>
          <w:szCs w:val="26"/>
        </w:rPr>
        <w:t xml:space="preserve"> </w:t>
      </w:r>
      <w:r w:rsidRPr="003A00A7">
        <w:rPr>
          <w:rFonts w:ascii="Times New Roman" w:hAnsi="Times New Roman"/>
          <w:sz w:val="26"/>
          <w:szCs w:val="26"/>
        </w:rPr>
        <w:t>вида существует в окрестностях пос. Жаровск. Молекулярно-генетический анализ проводился в Италии и Испании. Вид зарегистрирован в международной базе данных микологической номенклатуры под номером МВ810926.</w:t>
      </w:r>
      <w:r>
        <w:rPr>
          <w:rFonts w:ascii="Times New Roman" w:hAnsi="Times New Roman"/>
          <w:sz w:val="26"/>
          <w:szCs w:val="26"/>
        </w:rPr>
        <w:t xml:space="preserve"> </w:t>
      </w:r>
      <w:r w:rsidRPr="003A00A7">
        <w:rPr>
          <w:rFonts w:ascii="Times New Roman" w:hAnsi="Times New Roman"/>
          <w:sz w:val="26"/>
          <w:szCs w:val="26"/>
        </w:rPr>
        <w:t>Вид представляет значительный научный интерес.</w:t>
      </w:r>
    </w:p>
    <w:p w:rsidR="0043116C" w:rsidRDefault="00E75394" w:rsidP="00700C88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C90392">
        <w:rPr>
          <w:rFonts w:ascii="Times New Roman" w:hAnsi="Times New Roman"/>
          <w:sz w:val="26"/>
          <w:szCs w:val="26"/>
        </w:rPr>
        <w:t xml:space="preserve">Территория </w:t>
      </w:r>
      <w:r>
        <w:rPr>
          <w:rFonts w:ascii="Times New Roman" w:hAnsi="Times New Roman"/>
          <w:sz w:val="26"/>
          <w:szCs w:val="26"/>
        </w:rPr>
        <w:t>Микрозаказника</w:t>
      </w:r>
      <w:r w:rsidRPr="00C90392">
        <w:rPr>
          <w:rFonts w:ascii="Times New Roman" w:hAnsi="Times New Roman"/>
          <w:sz w:val="26"/>
          <w:szCs w:val="26"/>
        </w:rPr>
        <w:t xml:space="preserve"> является местом произрастания </w:t>
      </w:r>
      <w:r>
        <w:rPr>
          <w:rFonts w:ascii="Times New Roman" w:hAnsi="Times New Roman"/>
          <w:sz w:val="26"/>
          <w:szCs w:val="26"/>
        </w:rPr>
        <w:t>значительного числа</w:t>
      </w:r>
      <w:r w:rsidRPr="00C90392">
        <w:rPr>
          <w:rFonts w:ascii="Times New Roman" w:hAnsi="Times New Roman"/>
          <w:sz w:val="26"/>
          <w:szCs w:val="26"/>
        </w:rPr>
        <w:t xml:space="preserve"> редких и находящихся под угрозой исчезновения видов растений</w:t>
      </w:r>
      <w:r>
        <w:rPr>
          <w:rFonts w:ascii="Times New Roman" w:hAnsi="Times New Roman"/>
          <w:sz w:val="26"/>
          <w:szCs w:val="26"/>
        </w:rPr>
        <w:t xml:space="preserve"> и грибов</w:t>
      </w:r>
      <w:r w:rsidRPr="00C90392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Pr="00953099">
        <w:rPr>
          <w:rFonts w:ascii="Times New Roman" w:hAnsi="Times New Roman"/>
          <w:sz w:val="26"/>
          <w:szCs w:val="26"/>
        </w:rPr>
        <w:t>Установлено произрастание</w:t>
      </w:r>
      <w:r>
        <w:rPr>
          <w:rFonts w:ascii="Times New Roman" w:hAnsi="Times New Roman"/>
          <w:sz w:val="26"/>
          <w:szCs w:val="26"/>
        </w:rPr>
        <w:t xml:space="preserve"> 40 видов редких и находящихся под угрозой исчезновения видов растений и грибов, включенных в Красные книги РФ и Красноярского края (таблица 1), в том числе 11 видов высших сосудисты</w:t>
      </w:r>
      <w:r w:rsidR="005563C4">
        <w:rPr>
          <w:rFonts w:ascii="Times New Roman" w:hAnsi="Times New Roman"/>
          <w:sz w:val="26"/>
          <w:szCs w:val="26"/>
        </w:rPr>
        <w:t>х растений,</w:t>
      </w:r>
      <w:r w:rsidR="00700C88">
        <w:rPr>
          <w:rFonts w:ascii="Times New Roman" w:hAnsi="Times New Roman"/>
          <w:sz w:val="26"/>
          <w:szCs w:val="26"/>
        </w:rPr>
        <w:t xml:space="preserve"> </w:t>
      </w:r>
      <w:r w:rsidR="005563C4">
        <w:rPr>
          <w:rFonts w:ascii="Times New Roman" w:hAnsi="Times New Roman"/>
          <w:sz w:val="26"/>
          <w:szCs w:val="26"/>
        </w:rPr>
        <w:t xml:space="preserve"> 9 видов лишайников,</w:t>
      </w:r>
      <w:r>
        <w:rPr>
          <w:rFonts w:ascii="Times New Roman" w:hAnsi="Times New Roman"/>
          <w:sz w:val="26"/>
          <w:szCs w:val="26"/>
        </w:rPr>
        <w:t xml:space="preserve"> 1 вид мхов и 19 видов грибов.</w:t>
      </w:r>
    </w:p>
    <w:p w:rsidR="00E75394" w:rsidRDefault="00E75394" w:rsidP="00FE776E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1</w:t>
      </w:r>
    </w:p>
    <w:p w:rsidR="00E75394" w:rsidRDefault="00E75394" w:rsidP="00FE776E">
      <w:pPr>
        <w:jc w:val="center"/>
        <w:rPr>
          <w:rFonts w:ascii="Times New Roman" w:hAnsi="Times New Roman"/>
          <w:sz w:val="26"/>
          <w:szCs w:val="26"/>
        </w:rPr>
      </w:pPr>
      <w:r w:rsidRPr="00DE6541">
        <w:rPr>
          <w:rFonts w:ascii="Times New Roman" w:hAnsi="Times New Roman"/>
          <w:sz w:val="26"/>
          <w:szCs w:val="26"/>
        </w:rPr>
        <w:t>Перечень редких и находящихся под угрозой исчезновения видов растений</w:t>
      </w:r>
      <w:r>
        <w:rPr>
          <w:rFonts w:ascii="Times New Roman" w:hAnsi="Times New Roman"/>
          <w:sz w:val="26"/>
          <w:szCs w:val="26"/>
        </w:rPr>
        <w:t xml:space="preserve"> и грибов</w:t>
      </w:r>
      <w:r w:rsidRPr="00DE6541">
        <w:rPr>
          <w:rFonts w:ascii="Times New Roman" w:hAnsi="Times New Roman"/>
          <w:sz w:val="26"/>
          <w:szCs w:val="26"/>
        </w:rPr>
        <w:t>, занесенных в Красную книгу Российской Федерации и Красную книгу</w:t>
      </w:r>
      <w:r w:rsidRPr="00AF42FF">
        <w:rPr>
          <w:rFonts w:ascii="Times New Roman" w:hAnsi="Times New Roman"/>
          <w:sz w:val="26"/>
          <w:szCs w:val="26"/>
        </w:rPr>
        <w:t xml:space="preserve"> Красноярского края, произрастающих на </w:t>
      </w:r>
      <w:r>
        <w:rPr>
          <w:rFonts w:ascii="Times New Roman" w:hAnsi="Times New Roman"/>
          <w:sz w:val="26"/>
          <w:szCs w:val="26"/>
        </w:rPr>
        <w:t xml:space="preserve">территории </w:t>
      </w:r>
      <w:r w:rsidR="00575A51">
        <w:rPr>
          <w:rFonts w:ascii="Times New Roman" w:hAnsi="Times New Roman"/>
          <w:sz w:val="26"/>
          <w:szCs w:val="26"/>
        </w:rPr>
        <w:t>М</w:t>
      </w:r>
      <w:r>
        <w:rPr>
          <w:rFonts w:ascii="Times New Roman" w:hAnsi="Times New Roman"/>
          <w:sz w:val="26"/>
          <w:szCs w:val="26"/>
        </w:rPr>
        <w:t>икрозаказника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2410"/>
        <w:gridCol w:w="2375"/>
      </w:tblGrid>
      <w:tr w:rsidR="00E75394" w:rsidRPr="00700C88" w:rsidTr="00E75394">
        <w:trPr>
          <w:jc w:val="center"/>
        </w:trPr>
        <w:tc>
          <w:tcPr>
            <w:tcW w:w="4786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Название вида</w:t>
            </w:r>
          </w:p>
        </w:tc>
        <w:tc>
          <w:tcPr>
            <w:tcW w:w="47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eastAsia="Times New Roman" w:hAnsi="Times New Roman"/>
                <w:sz w:val="24"/>
                <w:szCs w:val="24"/>
              </w:rPr>
              <w:t>Красная книга Российской Федерации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Красная книга Красноярского края</w:t>
            </w:r>
          </w:p>
        </w:tc>
      </w:tr>
      <w:tr w:rsidR="00E75394" w:rsidRPr="00700C88" w:rsidTr="00E75394">
        <w:trPr>
          <w:jc w:val="center"/>
        </w:trPr>
        <w:tc>
          <w:tcPr>
            <w:tcW w:w="957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Сосудистые растения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 xml:space="preserve">Венерин башмачок вздутый 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Cypripedium ventricosum 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>Sw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>.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2 (V)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Венерин башмачок настоящий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 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Cypripedium calceolus 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>L.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2 (V)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Венерин башмачок крупноцветковый</w:t>
            </w:r>
          </w:p>
          <w:p w:rsidR="00FE776E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Cypripedium macranthon 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>Sw.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2 (V)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Венерин башмачок крапчатый</w:t>
            </w:r>
          </w:p>
          <w:p w:rsidR="00700C88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Cypripedium guttatum 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>Sw.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lastRenderedPageBreak/>
              <w:t>Ветреница байкальская</w:t>
            </w:r>
          </w:p>
          <w:p w:rsidR="00E75394" w:rsidRPr="008C496F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Anemone baikalensis 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>Turcz.</w:t>
            </w:r>
            <w:proofErr w:type="gramEnd"/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Ex Ledeb.</w:t>
            </w:r>
            <w:r w:rsidRPr="008C496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2 (V)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Щитовник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мужской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E75394" w:rsidRPr="00700C88" w:rsidRDefault="00E75394" w:rsidP="00575A51">
            <w:pPr>
              <w:spacing w:after="0" w:line="240" w:lineRule="auto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Dryopteris filix-mas 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>(L.) Schott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Сосна сибирская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Pinus sibirica 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>Du Tour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v-SE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i/>
                <w:sz w:val="24"/>
                <w:szCs w:val="24"/>
                <w:lang w:val="sv-SE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2 (V)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Осмориза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остистая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Osmorhiza aristata 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>(Thunb.)</w:t>
            </w:r>
            <w:proofErr w:type="gramEnd"/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Rydb.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v-SE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i/>
                <w:sz w:val="24"/>
                <w:szCs w:val="24"/>
                <w:lang w:val="sv-SE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2 (V)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Бруннера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сибирская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Brunnera sibirica 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>Steven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v-SE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Перловник высочайший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Melica altissima 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>L.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v-SE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Подмаренник трехлистный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Galium triflorum 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>Michx.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sv-SE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i/>
                <w:sz w:val="24"/>
                <w:szCs w:val="24"/>
                <w:lang w:val="sv-SE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2 (V)</w:t>
            </w:r>
          </w:p>
        </w:tc>
      </w:tr>
      <w:tr w:rsidR="00E75394" w:rsidRPr="00700C88" w:rsidTr="00E75394">
        <w:trPr>
          <w:jc w:val="center"/>
        </w:trPr>
        <w:tc>
          <w:tcPr>
            <w:tcW w:w="957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Лишайники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Лобария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легочная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Lobaria pulmonaria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(L.) Hoffm.)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4 (I)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Лобария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ямчатая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Lobaria scrobiculata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(Scop.) P. Gaertn.)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8C496F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Тукнерария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Лаурера</w:t>
            </w:r>
          </w:p>
          <w:p w:rsidR="00E75394" w:rsidRPr="008C496F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>Tuckneraria laureri</w:t>
            </w:r>
            <w:r w:rsidRPr="00700C8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(Kremp.) Randlane et Thell.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4 (I)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Лептогиум Бурнета</w:t>
            </w:r>
          </w:p>
          <w:p w:rsidR="00E75394" w:rsidRPr="008C496F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Leptogium</w:t>
            </w:r>
            <w:r w:rsidRPr="008C496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burnetiae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Dodge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  <w:p w:rsidR="00C55C90" w:rsidRPr="008C496F" w:rsidRDefault="00C55C90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Стикта окаймленная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Sticta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limbata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Sm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  <w:proofErr w:type="gramEnd"/>
            <w:r w:rsidRPr="00700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Ach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Стикта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Райта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Sticta wrightii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Tuck.)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Пиксине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соредиозная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Pyxine sorediata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(Ach) Mont.)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Уснея длиннейшая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Usnea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longissima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Ach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2 (V)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Паннария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коноплея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Pannaria conoplea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(Ach.) Bory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957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Мхи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Аномодон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усатый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Anomodon viticulosus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(Hedw.) Hook. &amp; Taylor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ind w:firstLine="3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957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Грибы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Аллоклавария пурпуровая</w:t>
            </w:r>
          </w:p>
          <w:p w:rsidR="00E75394" w:rsidRPr="008C496F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Alloclavaria</w:t>
            </w:r>
            <w:r w:rsidRPr="008C496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purpurea</w:t>
            </w:r>
            <w:r w:rsidRPr="008C496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Fr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.)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Dentinger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McLaughlin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8C496F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 xml:space="preserve">Трутовик лакированный </w:t>
            </w:r>
          </w:p>
          <w:p w:rsidR="00E75394" w:rsidRPr="008C496F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Ganoderma</w:t>
            </w:r>
            <w:r w:rsidRPr="008C496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lucidum</w:t>
            </w:r>
            <w:r w:rsidRPr="008C496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Curtis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Karst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Сетконоска двойная</w:t>
            </w:r>
          </w:p>
          <w:p w:rsidR="00E75394" w:rsidRPr="008C496F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Dictyophora</w:t>
            </w:r>
            <w:r w:rsidRPr="008C496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duplicata</w:t>
            </w:r>
            <w:r w:rsidRPr="008C496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Bosc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Fisch</w:t>
            </w:r>
            <w:r w:rsidRPr="008C496F">
              <w:rPr>
                <w:rFonts w:ascii="Times New Roman" w:hAnsi="Times New Roman"/>
                <w:sz w:val="24"/>
                <w:szCs w:val="24"/>
                <w:lang w:val="en-US"/>
              </w:rPr>
              <w:t>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Саркосома шаровидная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Sarcosoma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globosum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Schmidel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Casp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2 (V)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Лейкофолиота (чешуйчатка) древесинная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Leucopholiota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lignicola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00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Karst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 xml:space="preserve">.)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Harmaja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Спарассис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курчавый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Sparassis crispa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(Wulfen) Fr.)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lastRenderedPageBreak/>
              <w:t>Болетопсис бело-черный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Boletopsis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leucomelaena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Pers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  <w:proofErr w:type="gramEnd"/>
            <w:r w:rsidRPr="00700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Fayod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Гиропорус синеющий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Gyroporus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cyanescens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Bull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  <w:proofErr w:type="gramEnd"/>
            <w:r w:rsidRPr="00700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Qu</w:t>
            </w:r>
            <w:r w:rsidRPr="008C496F">
              <w:rPr>
                <w:rFonts w:ascii="Times New Roman" w:hAnsi="Times New Roman"/>
                <w:sz w:val="24"/>
                <w:szCs w:val="24"/>
              </w:rPr>
              <w:t>é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8C496F">
              <w:rPr>
                <w:rFonts w:ascii="Times New Roman" w:hAnsi="Times New Roman"/>
                <w:sz w:val="24"/>
                <w:szCs w:val="24"/>
              </w:rPr>
              <w:t>.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8C496F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Ежовик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коралловидный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Hericium coralloides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(Scop.) Pers.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Клавариадельфус язычковый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Clavariadelphus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ligula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Schaeff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  <w:proofErr w:type="gramEnd"/>
            <w:r w:rsidRPr="00700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Donk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Кордицепс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военный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Cordyceps militaris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(L.) Fr.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Осиновик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белый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Leccinum percandidum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(Vassilkov) Watling)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Микростома вытянутая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Microstoma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protractum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Fr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  <w:proofErr w:type="gramEnd"/>
            <w:r w:rsidRPr="00700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Kanouse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Строчок гигантский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Gyromitra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gigas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Krombh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  <w:proofErr w:type="gramEnd"/>
            <w:r w:rsidRPr="00700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Cooke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Строчок круглоспоровый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Gyromitra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sphaerospora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Peck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Sacc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Желчный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гриб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Tylopilus felleus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(Bull.) P. Karst.)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Хризомфалина желтопластинковая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Chrysomphalina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chrysophylla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Fr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  <w:proofErr w:type="gramEnd"/>
            <w:r w:rsidRPr="00700C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é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men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ç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Вешенка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зачехленная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Pleurotus calyptratus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(Lindblad ex Fr.) Sacc.)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  <w:tr w:rsidR="00E75394" w:rsidRPr="00700C88" w:rsidTr="00E75394">
        <w:trPr>
          <w:jc w:val="center"/>
        </w:trPr>
        <w:tc>
          <w:tcPr>
            <w:tcW w:w="47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Сыроежка золотистая</w:t>
            </w:r>
          </w:p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</w:rPr>
              <w:t>(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Russula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aurea</w:t>
            </w:r>
            <w:r w:rsidRPr="00700C8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Pers</w:t>
            </w:r>
            <w:r w:rsidRPr="00700C88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75394" w:rsidRPr="00700C88" w:rsidRDefault="00E75394" w:rsidP="00575A5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00C88">
              <w:rPr>
                <w:rFonts w:ascii="Times New Roman" w:hAnsi="Times New Roman"/>
                <w:sz w:val="24"/>
                <w:szCs w:val="24"/>
                <w:lang w:val="en-US"/>
              </w:rPr>
              <w:t>3 (R)</w:t>
            </w:r>
          </w:p>
        </w:tc>
      </w:tr>
    </w:tbl>
    <w:p w:rsidR="00FE776E" w:rsidRDefault="00FE776E" w:rsidP="0007767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75394" w:rsidRDefault="00077678" w:rsidP="0007767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75394">
        <w:rPr>
          <w:rFonts w:ascii="Times New Roman" w:hAnsi="Times New Roman" w:cs="Times New Roman"/>
          <w:color w:val="000000" w:themeColor="text1"/>
          <w:sz w:val="26"/>
          <w:szCs w:val="26"/>
        </w:rPr>
        <w:t>2.2 Зоологическое обследование территории</w:t>
      </w:r>
    </w:p>
    <w:p w:rsidR="00EA5D13" w:rsidRDefault="00EA5D13" w:rsidP="00FE77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Зоологическое обследование проведено в первой декаде июля 2017 года в бассейне р. Казыр, в месте слияния рр. Табрат и Казыр, а так же на левом берегу          р. Казыр. Общая протяженность маршрутов составила около 28 км.</w:t>
      </w:r>
    </w:p>
    <w:p w:rsidR="00EA5D13" w:rsidRPr="005524BC" w:rsidRDefault="00EA5D13" w:rsidP="00FE77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пределах проектируемого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>икрозаказника обитают 2 вида з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емноводных. Остромордая лягушка</w:t>
      </w: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наиболее обычный вид в пойме р. Казыр, значительно реже встречается серая жаба. Класс пресмыкающихся представлен 3 видами: живородящей и прыткой ящерицами и обыкновенной гадюкой. В целом, как и предыдущая группа, рептилии в районе крайне слабо изучены.</w:t>
      </w:r>
    </w:p>
    <w:p w:rsidR="00EA5D13" w:rsidRPr="005524BC" w:rsidRDefault="00EA5D13" w:rsidP="00FE77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Млекопитающих на территории планируемого </w:t>
      </w:r>
      <w:r w:rsidR="00575A51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>икрозаказника насчитывается более 40 видов, из которых 18 в соответствии Законом РФ от 24.07.2009 № 209-ФЗ «Об охоте и о сохранении охотничьих ресурсов и о внесении изменений в отдельные законодательные акты Российской Федерации» и Законом Красноярского края от 30.06.2011 № 12-6092 «О регулировании отдельных отношений в области охоты и сохранения охотничьих ресурсов в Красноярском крае» отнесены к охотничьим</w:t>
      </w:r>
      <w:proofErr w:type="gramEnd"/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видам. </w:t>
      </w:r>
    </w:p>
    <w:p w:rsidR="00EA5D13" w:rsidRPr="005524BC" w:rsidRDefault="00EA5D13" w:rsidP="00FE77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Фауна млекопитающих типично таежная и в основном представлена видами, широко распространенными в Палеарктике. </w:t>
      </w:r>
      <w:proofErr w:type="gramStart"/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>Насекомоядные</w:t>
      </w:r>
      <w:proofErr w:type="gramEnd"/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представлены бурозубками, широко распространены средняя и обыкновенная. Из рукокрылых возмо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жно обитание </w:t>
      </w: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северного</w:t>
      </w:r>
      <w:proofErr w:type="gram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кожанка,</w:t>
      </w: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водяной и усатой ночницы. </w:t>
      </w:r>
      <w:proofErr w:type="gramStart"/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Из хищных </w:t>
      </w: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млекопитающих встречаются бурый медведь, волк, лисица, рысь, соболь, колонок, горностай, ласка, норка американская, росомаха и выдра.</w:t>
      </w:r>
      <w:proofErr w:type="gramEnd"/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отряду парнокопытных относятся марал, лось, косуля (встречается в летнее время), кабарга. Грызуны представлены белкой, летягой, бурундуком и мышевидными, зайцеобразные – зайцем–беляком и алтайской пищухой. </w:t>
      </w:r>
    </w:p>
    <w:p w:rsidR="00EA5D13" w:rsidRPr="005524BC" w:rsidRDefault="00EA5D13" w:rsidP="00FE77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Из птиц по всей территории господствуют представители отряда воробьинообразные. Птицы в большей мере оседлые, представлены воробьинообразными, курообразными, гусеобразными, ржанкообразными, голубями и др. В сплошной тайге птиц немного, значительно больше их в пойменных участках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р. Казыр</w:t>
      </w: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ее</w:t>
      </w: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притоков. В горной тайге основу птичьего населения составляет пятнистый и лесной коньки, пухляк, корольковая пеночка, вьюрок, постоянно встречается кедровка, обычен рябчик, характерен глухарь.</w:t>
      </w:r>
    </w:p>
    <w:p w:rsidR="00EA5D13" w:rsidRPr="005524BC" w:rsidRDefault="00EA5D13" w:rsidP="00FE77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>По берегам рек Казыр</w:t>
      </w:r>
      <w:r w:rsidR="00B4408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Табрат</w:t>
      </w: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кустарниковых зарослях обычен дубровник, характерны сверчки, несколько видов дроздов и соловьев. В пойме и по самому водотоку рек обычны водоплавающие птицы, среди которых чаще встречаются хохлатая чернеть, шилохвость, гоголь. Возможны встречи черного аиста вдоль берегов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р. </w:t>
      </w: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>Казыр на отмелях.</w:t>
      </w:r>
    </w:p>
    <w:p w:rsidR="00EA5D13" w:rsidRPr="005524BC" w:rsidRDefault="00EA5D13" w:rsidP="00FE776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524BC">
        <w:rPr>
          <w:rFonts w:ascii="Times New Roman" w:hAnsi="Times New Roman" w:cs="Times New Roman"/>
          <w:color w:val="000000" w:themeColor="text1"/>
          <w:sz w:val="26"/>
          <w:szCs w:val="26"/>
        </w:rPr>
        <w:t>Из сов на территории отмечены встречи длиннохвостой неясыти и воробьиного сыча. Из хищных птиц обычны мохноногий канюк, тетеревятник и перепелятник, при проведении обследования в июле 2017 года зарегистрировано пребывание беркута. Кроме того, отмечены представители отрядов кукушкообразных (обыкновенная и глухая кукушки) и дятлообразных (пестрый дятел, малый пестрый дятел, трехпалый дятел).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Всего в границах проектируемого Микрозаказника встречается не менее 100 видов птиц.</w:t>
      </w:r>
    </w:p>
    <w:p w:rsidR="00EA5D13" w:rsidRDefault="00EA5D13" w:rsidP="00FE776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524BC">
        <w:rPr>
          <w:rFonts w:ascii="Times New Roman" w:hAnsi="Times New Roman" w:cs="Times New Roman"/>
          <w:sz w:val="26"/>
          <w:szCs w:val="26"/>
        </w:rPr>
        <w:t>Таким образом, ядро фауны млекопитающих составляют виды, широко распространенные в Сибири. В целом для исследуемой территории характерен горнотаежный комплекс животных.</w:t>
      </w:r>
    </w:p>
    <w:p w:rsidR="00EA5D13" w:rsidRDefault="00EA5D13" w:rsidP="00EA5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B1F99" w:rsidRDefault="001C083A" w:rsidP="00EA5D13">
      <w:pPr>
        <w:tabs>
          <w:tab w:val="left" w:pos="6173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80641">
        <w:rPr>
          <w:rFonts w:ascii="Times New Roman" w:hAnsi="Times New Roman" w:cs="Times New Roman"/>
          <w:sz w:val="26"/>
          <w:szCs w:val="26"/>
        </w:rPr>
        <w:t>2</w:t>
      </w:r>
      <w:r w:rsidR="00F410EF" w:rsidRPr="00280641">
        <w:rPr>
          <w:rFonts w:ascii="Times New Roman" w:hAnsi="Times New Roman" w:cs="Times New Roman"/>
          <w:sz w:val="26"/>
          <w:szCs w:val="26"/>
        </w:rPr>
        <w:t>.</w:t>
      </w:r>
      <w:r w:rsidR="006F15B3" w:rsidRPr="00280641">
        <w:rPr>
          <w:rFonts w:ascii="Times New Roman" w:hAnsi="Times New Roman" w:cs="Times New Roman"/>
          <w:sz w:val="26"/>
          <w:szCs w:val="26"/>
        </w:rPr>
        <w:t>3</w:t>
      </w:r>
      <w:r w:rsidR="00CB1F99" w:rsidRPr="00280641">
        <w:rPr>
          <w:rFonts w:ascii="Times New Roman" w:hAnsi="Times New Roman" w:cs="Times New Roman"/>
          <w:sz w:val="26"/>
          <w:szCs w:val="26"/>
        </w:rPr>
        <w:t>. </w:t>
      </w:r>
      <w:r w:rsidR="00D421AF" w:rsidRPr="00280641">
        <w:rPr>
          <w:rFonts w:ascii="Times New Roman" w:hAnsi="Times New Roman" w:cs="Times New Roman"/>
          <w:sz w:val="26"/>
          <w:szCs w:val="26"/>
        </w:rPr>
        <w:t>Приоритетные объекты охраны</w:t>
      </w:r>
    </w:p>
    <w:p w:rsidR="00280641" w:rsidRDefault="00280641" w:rsidP="0028064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результатам экологического обследования территории междуречь</w:t>
      </w:r>
      <w:r w:rsidR="00B4408D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4408D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9C194A">
        <w:rPr>
          <w:rFonts w:ascii="Times New Roman" w:hAnsi="Times New Roman" w:cs="Times New Roman"/>
          <w:sz w:val="26"/>
          <w:szCs w:val="26"/>
        </w:rPr>
        <w:t xml:space="preserve">р. Табрат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C194A">
        <w:rPr>
          <w:rFonts w:ascii="Times New Roman" w:hAnsi="Times New Roman" w:cs="Times New Roman"/>
          <w:sz w:val="26"/>
          <w:szCs w:val="26"/>
        </w:rPr>
        <w:t xml:space="preserve"> р. Казыр, а также </w:t>
      </w:r>
      <w:r>
        <w:rPr>
          <w:rFonts w:ascii="Times New Roman" w:hAnsi="Times New Roman" w:cs="Times New Roman"/>
          <w:sz w:val="26"/>
          <w:szCs w:val="26"/>
        </w:rPr>
        <w:t>левого</w:t>
      </w:r>
      <w:r w:rsidRPr="009C194A">
        <w:rPr>
          <w:rFonts w:ascii="Times New Roman" w:hAnsi="Times New Roman" w:cs="Times New Roman"/>
          <w:sz w:val="26"/>
          <w:szCs w:val="26"/>
        </w:rPr>
        <w:t xml:space="preserve"> берег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9C194A">
        <w:rPr>
          <w:rFonts w:ascii="Times New Roman" w:hAnsi="Times New Roman" w:cs="Times New Roman"/>
          <w:sz w:val="26"/>
          <w:szCs w:val="26"/>
        </w:rPr>
        <w:t xml:space="preserve"> р. Казыр на п</w:t>
      </w:r>
      <w:r>
        <w:rPr>
          <w:rFonts w:ascii="Times New Roman" w:hAnsi="Times New Roman" w:cs="Times New Roman"/>
          <w:sz w:val="26"/>
          <w:szCs w:val="26"/>
        </w:rPr>
        <w:t>ойменных и возвышенных участках выявлены следующие приоритетные объекты охраны:</w:t>
      </w:r>
    </w:p>
    <w:p w:rsidR="00280641" w:rsidRPr="00053E07" w:rsidRDefault="00280641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053E07">
        <w:rPr>
          <w:rFonts w:ascii="Times New Roman" w:hAnsi="Times New Roman"/>
          <w:sz w:val="26"/>
          <w:szCs w:val="26"/>
        </w:rPr>
        <w:t>единый природный комплекс как среда обитания объектов животного и растительного мира.</w:t>
      </w:r>
    </w:p>
    <w:p w:rsidR="00280641" w:rsidRPr="00053E07" w:rsidRDefault="00280641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053E07">
        <w:rPr>
          <w:rFonts w:ascii="Times New Roman" w:hAnsi="Times New Roman"/>
          <w:sz w:val="26"/>
          <w:szCs w:val="26"/>
        </w:rPr>
        <w:t>редкие и находящиеся под угрозой исчезновения виды растений</w:t>
      </w:r>
      <w:r w:rsidR="008D15D0">
        <w:rPr>
          <w:rFonts w:ascii="Times New Roman" w:hAnsi="Times New Roman"/>
          <w:sz w:val="26"/>
          <w:szCs w:val="26"/>
        </w:rPr>
        <w:t xml:space="preserve"> </w:t>
      </w:r>
      <w:r w:rsidR="008D15D0" w:rsidRPr="005C034C">
        <w:rPr>
          <w:rFonts w:ascii="Times New Roman" w:hAnsi="Times New Roman"/>
          <w:sz w:val="26"/>
          <w:szCs w:val="26"/>
        </w:rPr>
        <w:t>и грибов</w:t>
      </w:r>
      <w:r w:rsidRPr="00053E07">
        <w:rPr>
          <w:rFonts w:ascii="Times New Roman" w:hAnsi="Times New Roman"/>
          <w:sz w:val="26"/>
          <w:szCs w:val="26"/>
        </w:rPr>
        <w:t xml:space="preserve">, занесенные в Красную книгу Российской Федерации и Красную книгу Красноярского края: </w:t>
      </w:r>
    </w:p>
    <w:p w:rsidR="00280641" w:rsidRPr="00053E07" w:rsidRDefault="00280641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053E07">
        <w:rPr>
          <w:rFonts w:ascii="Times New Roman" w:hAnsi="Times New Roman"/>
          <w:sz w:val="26"/>
          <w:szCs w:val="26"/>
        </w:rPr>
        <w:t>сосудистые растения: венерин башмачок вздутый (</w:t>
      </w:r>
      <w:r w:rsidRPr="00053E07">
        <w:rPr>
          <w:rFonts w:ascii="Times New Roman" w:hAnsi="Times New Roman"/>
          <w:i/>
          <w:sz w:val="26"/>
          <w:szCs w:val="26"/>
        </w:rPr>
        <w:t>Cypripedium ventricosum</w:t>
      </w:r>
      <w:r w:rsidRPr="00053E07">
        <w:rPr>
          <w:rFonts w:ascii="Times New Roman" w:hAnsi="Times New Roman"/>
          <w:sz w:val="26"/>
          <w:szCs w:val="26"/>
        </w:rPr>
        <w:t xml:space="preserve"> Sw.), венерин башмачок настоящий (</w:t>
      </w:r>
      <w:r w:rsidRPr="00053E07">
        <w:rPr>
          <w:rFonts w:ascii="Times New Roman" w:hAnsi="Times New Roman"/>
          <w:i/>
          <w:sz w:val="26"/>
          <w:szCs w:val="26"/>
        </w:rPr>
        <w:t>Cypripedium calceolus</w:t>
      </w:r>
      <w:r w:rsidRPr="00053E07">
        <w:rPr>
          <w:rFonts w:ascii="Times New Roman" w:hAnsi="Times New Roman"/>
          <w:sz w:val="26"/>
          <w:szCs w:val="26"/>
        </w:rPr>
        <w:t xml:space="preserve"> L.), венерин башмачок крупноцветковый (</w:t>
      </w:r>
      <w:r w:rsidRPr="00053E07">
        <w:rPr>
          <w:rFonts w:ascii="Times New Roman" w:hAnsi="Times New Roman"/>
          <w:i/>
          <w:sz w:val="26"/>
          <w:szCs w:val="26"/>
        </w:rPr>
        <w:t>Cypripedium macranthon</w:t>
      </w:r>
      <w:r w:rsidRPr="00053E07">
        <w:rPr>
          <w:rFonts w:ascii="Times New Roman" w:hAnsi="Times New Roman"/>
          <w:sz w:val="26"/>
          <w:szCs w:val="26"/>
        </w:rPr>
        <w:t xml:space="preserve"> Sw.), ветреница байкальская (</w:t>
      </w:r>
      <w:r w:rsidRPr="00053E07">
        <w:rPr>
          <w:rFonts w:ascii="Times New Roman" w:hAnsi="Times New Roman"/>
          <w:i/>
          <w:sz w:val="26"/>
          <w:szCs w:val="26"/>
        </w:rPr>
        <w:t>Anemone baikalensis</w:t>
      </w:r>
      <w:r w:rsidRPr="00053E07">
        <w:rPr>
          <w:rFonts w:ascii="Times New Roman" w:hAnsi="Times New Roman"/>
          <w:sz w:val="26"/>
          <w:szCs w:val="26"/>
        </w:rPr>
        <w:t xml:space="preserve"> Turcz. е</w:t>
      </w:r>
      <w:proofErr w:type="gramStart"/>
      <w:r w:rsidRPr="00053E07">
        <w:rPr>
          <w:rFonts w:ascii="Times New Roman" w:hAnsi="Times New Roman"/>
          <w:sz w:val="26"/>
          <w:szCs w:val="26"/>
        </w:rPr>
        <w:t>x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Ledeb.);</w:t>
      </w:r>
    </w:p>
    <w:p w:rsidR="00280641" w:rsidRPr="00053E07" w:rsidRDefault="00280641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053E07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053E07">
        <w:rPr>
          <w:rFonts w:ascii="Times New Roman" w:hAnsi="Times New Roman"/>
          <w:sz w:val="26"/>
          <w:szCs w:val="26"/>
        </w:rPr>
        <w:t>лишайники: лобария легочная (</w:t>
      </w:r>
      <w:r w:rsidRPr="00053E07">
        <w:rPr>
          <w:rFonts w:ascii="Times New Roman" w:hAnsi="Times New Roman"/>
          <w:i/>
          <w:sz w:val="26"/>
          <w:szCs w:val="26"/>
        </w:rPr>
        <w:t>Lobaria pulmonaria</w:t>
      </w:r>
      <w:r w:rsidRPr="00053E07">
        <w:rPr>
          <w:rFonts w:ascii="Times New Roman" w:hAnsi="Times New Roman"/>
          <w:sz w:val="26"/>
          <w:szCs w:val="26"/>
        </w:rPr>
        <w:t xml:space="preserve"> (L.)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Hoffm.), тукнерария Лаурера (</w:t>
      </w:r>
      <w:r w:rsidRPr="00053E07">
        <w:rPr>
          <w:rFonts w:ascii="Times New Roman" w:hAnsi="Times New Roman"/>
          <w:i/>
          <w:sz w:val="26"/>
          <w:szCs w:val="26"/>
        </w:rPr>
        <w:t>Tuckneraria laureri</w:t>
      </w:r>
      <w:r w:rsidRPr="00053E07">
        <w:rPr>
          <w:rFonts w:ascii="Times New Roman" w:hAnsi="Times New Roman"/>
          <w:sz w:val="26"/>
          <w:szCs w:val="26"/>
        </w:rPr>
        <w:t xml:space="preserve"> (Kremp.) Randlane et Thell.), лептогиум Бурнета </w:t>
      </w:r>
      <w:r w:rsidRPr="00053E07">
        <w:rPr>
          <w:rFonts w:ascii="Times New Roman" w:hAnsi="Times New Roman"/>
          <w:sz w:val="26"/>
          <w:szCs w:val="26"/>
        </w:rPr>
        <w:lastRenderedPageBreak/>
        <w:t>(</w:t>
      </w:r>
      <w:r w:rsidRPr="00053E07">
        <w:rPr>
          <w:rFonts w:ascii="Times New Roman" w:hAnsi="Times New Roman"/>
          <w:i/>
          <w:sz w:val="26"/>
          <w:szCs w:val="26"/>
        </w:rPr>
        <w:t>Leptogium burnetiae</w:t>
      </w:r>
      <w:r w:rsidRPr="00053E07">
        <w:rPr>
          <w:rFonts w:ascii="Times New Roman" w:hAnsi="Times New Roman"/>
          <w:sz w:val="26"/>
          <w:szCs w:val="26"/>
        </w:rPr>
        <w:t xml:space="preserve"> C.W. Dodge), стикта окаймленная (</w:t>
      </w:r>
      <w:r w:rsidRPr="00053E07">
        <w:rPr>
          <w:rFonts w:ascii="Times New Roman" w:hAnsi="Times New Roman"/>
          <w:i/>
          <w:sz w:val="26"/>
          <w:szCs w:val="26"/>
        </w:rPr>
        <w:t>Sticta limbata</w:t>
      </w:r>
      <w:r w:rsidRPr="00053E07">
        <w:rPr>
          <w:rFonts w:ascii="Times New Roman" w:hAnsi="Times New Roman"/>
          <w:sz w:val="26"/>
          <w:szCs w:val="26"/>
        </w:rPr>
        <w:t xml:space="preserve"> (Sm.) Ach.), пиксине соредиозная (</w:t>
      </w:r>
      <w:r w:rsidRPr="00053E07">
        <w:rPr>
          <w:rFonts w:ascii="Times New Roman" w:hAnsi="Times New Roman"/>
          <w:i/>
          <w:sz w:val="26"/>
          <w:szCs w:val="26"/>
        </w:rPr>
        <w:t>Pyxine sorediata</w:t>
      </w:r>
      <w:r w:rsidRPr="00053E07">
        <w:rPr>
          <w:rFonts w:ascii="Times New Roman" w:hAnsi="Times New Roman"/>
          <w:sz w:val="26"/>
          <w:szCs w:val="26"/>
        </w:rPr>
        <w:t xml:space="preserve"> (Ach) Mont.);</w:t>
      </w:r>
    </w:p>
    <w:p w:rsidR="00280641" w:rsidRPr="00053E07" w:rsidRDefault="00280641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053E07">
        <w:rPr>
          <w:rFonts w:ascii="Times New Roman" w:hAnsi="Times New Roman"/>
          <w:sz w:val="26"/>
          <w:szCs w:val="26"/>
        </w:rPr>
        <w:t>грибы: ганодерма лакированная (</w:t>
      </w:r>
      <w:r w:rsidRPr="00053E07">
        <w:rPr>
          <w:rFonts w:ascii="Times New Roman" w:hAnsi="Times New Roman"/>
          <w:i/>
          <w:sz w:val="26"/>
          <w:szCs w:val="26"/>
        </w:rPr>
        <w:t>Ganoderma lucidum</w:t>
      </w:r>
      <w:r w:rsidRPr="00053E07">
        <w:rPr>
          <w:rFonts w:ascii="Times New Roman" w:hAnsi="Times New Roman"/>
          <w:sz w:val="26"/>
          <w:szCs w:val="26"/>
        </w:rPr>
        <w:t xml:space="preserve"> (Curtis) P.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Karst.), сетконоска сдвоенная (</w:t>
      </w:r>
      <w:r w:rsidRPr="00053E07">
        <w:rPr>
          <w:rFonts w:ascii="Times New Roman" w:hAnsi="Times New Roman"/>
          <w:i/>
          <w:sz w:val="26"/>
          <w:szCs w:val="26"/>
        </w:rPr>
        <w:t>Dictyophora duplicata</w:t>
      </w:r>
      <w:r w:rsidRPr="00053E07">
        <w:rPr>
          <w:rFonts w:ascii="Times New Roman" w:hAnsi="Times New Roman"/>
          <w:sz w:val="26"/>
          <w:szCs w:val="26"/>
        </w:rPr>
        <w:t xml:space="preserve"> (Bosc) E. </w:t>
      </w:r>
      <w:proofErr w:type="gramStart"/>
      <w:r w:rsidRPr="00053E07">
        <w:rPr>
          <w:rFonts w:ascii="Times New Roman" w:hAnsi="Times New Roman"/>
          <w:sz w:val="26"/>
          <w:szCs w:val="26"/>
        </w:rPr>
        <w:t>Fisch.), саркосома шаровидная (</w:t>
      </w:r>
      <w:r w:rsidRPr="00053E07">
        <w:rPr>
          <w:rFonts w:ascii="Times New Roman" w:hAnsi="Times New Roman"/>
          <w:i/>
          <w:sz w:val="26"/>
          <w:szCs w:val="26"/>
        </w:rPr>
        <w:t>Sarcosoma globosum</w:t>
      </w:r>
      <w:r w:rsidRPr="00053E07">
        <w:rPr>
          <w:rFonts w:ascii="Times New Roman" w:hAnsi="Times New Roman"/>
          <w:sz w:val="26"/>
          <w:szCs w:val="26"/>
        </w:rPr>
        <w:t xml:space="preserve"> (Schmidel) Casp.), чешуйчатка  древесинная (</w:t>
      </w:r>
      <w:r w:rsidRPr="00053E07">
        <w:rPr>
          <w:rFonts w:ascii="Times New Roman" w:hAnsi="Times New Roman"/>
          <w:i/>
          <w:sz w:val="26"/>
          <w:szCs w:val="26"/>
        </w:rPr>
        <w:t>Leucopholiota lignicola</w:t>
      </w:r>
      <w:r w:rsidRPr="00053E07">
        <w:rPr>
          <w:rFonts w:ascii="Times New Roman" w:hAnsi="Times New Roman"/>
          <w:sz w:val="26"/>
          <w:szCs w:val="26"/>
        </w:rPr>
        <w:t xml:space="preserve"> (P.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053E07">
        <w:rPr>
          <w:rFonts w:ascii="Times New Roman" w:hAnsi="Times New Roman"/>
          <w:sz w:val="26"/>
          <w:szCs w:val="26"/>
        </w:rPr>
        <w:t>Karst.)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Harmaja), спарассис курчавый (</w:t>
      </w:r>
      <w:r w:rsidRPr="00053E07">
        <w:rPr>
          <w:rFonts w:ascii="Times New Roman" w:hAnsi="Times New Roman"/>
          <w:i/>
          <w:sz w:val="26"/>
          <w:szCs w:val="26"/>
        </w:rPr>
        <w:t>Sparassis crispa</w:t>
      </w:r>
      <w:r w:rsidRPr="00053E07">
        <w:rPr>
          <w:rFonts w:ascii="Times New Roman" w:hAnsi="Times New Roman"/>
          <w:sz w:val="26"/>
          <w:szCs w:val="26"/>
        </w:rPr>
        <w:t xml:space="preserve"> (Wulfen) Fr.), болетопсис черно-белый (</w:t>
      </w:r>
      <w:r w:rsidRPr="00053E07">
        <w:rPr>
          <w:rFonts w:ascii="Times New Roman" w:hAnsi="Times New Roman"/>
          <w:i/>
          <w:sz w:val="26"/>
          <w:szCs w:val="26"/>
        </w:rPr>
        <w:t>Boletopsis leucomelaena</w:t>
      </w:r>
      <w:r w:rsidRPr="00053E07">
        <w:rPr>
          <w:rFonts w:ascii="Times New Roman" w:hAnsi="Times New Roman"/>
          <w:sz w:val="26"/>
          <w:szCs w:val="26"/>
        </w:rPr>
        <w:t xml:space="preserve"> (Pers.) </w:t>
      </w:r>
      <w:proofErr w:type="gramStart"/>
      <w:r w:rsidRPr="00053E07">
        <w:rPr>
          <w:rFonts w:ascii="Times New Roman" w:hAnsi="Times New Roman"/>
          <w:sz w:val="26"/>
          <w:szCs w:val="26"/>
        </w:rPr>
        <w:t>Fayod.).</w:t>
      </w:r>
      <w:proofErr w:type="gramEnd"/>
    </w:p>
    <w:p w:rsidR="00280641" w:rsidRPr="00053E07" w:rsidRDefault="00280641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053E07">
        <w:rPr>
          <w:rFonts w:ascii="Times New Roman" w:hAnsi="Times New Roman"/>
          <w:sz w:val="26"/>
          <w:szCs w:val="26"/>
        </w:rPr>
        <w:t>редкие и находящиеся под угрозой исчезновения виды дикорастущих растений</w:t>
      </w:r>
      <w:r w:rsidR="008D15D0">
        <w:rPr>
          <w:rFonts w:ascii="Times New Roman" w:hAnsi="Times New Roman"/>
          <w:sz w:val="26"/>
          <w:szCs w:val="26"/>
        </w:rPr>
        <w:t xml:space="preserve"> </w:t>
      </w:r>
      <w:r w:rsidR="008D15D0" w:rsidRPr="005C034C">
        <w:rPr>
          <w:rFonts w:ascii="Times New Roman" w:hAnsi="Times New Roman"/>
          <w:sz w:val="26"/>
          <w:szCs w:val="26"/>
        </w:rPr>
        <w:t>и грибов</w:t>
      </w:r>
      <w:r w:rsidRPr="00053E07">
        <w:rPr>
          <w:rFonts w:ascii="Times New Roman" w:hAnsi="Times New Roman"/>
          <w:sz w:val="26"/>
          <w:szCs w:val="26"/>
        </w:rPr>
        <w:t xml:space="preserve">, занесенные в Красную книгу Красноярского края: </w:t>
      </w:r>
    </w:p>
    <w:p w:rsidR="00280641" w:rsidRPr="00053E07" w:rsidRDefault="00280641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053E07">
        <w:rPr>
          <w:rFonts w:ascii="Times New Roman" w:hAnsi="Times New Roman"/>
          <w:sz w:val="26"/>
          <w:szCs w:val="26"/>
        </w:rPr>
        <w:t>сосудистые растения: венерин башмачок крапчатый (</w:t>
      </w:r>
      <w:r w:rsidRPr="00053E07">
        <w:rPr>
          <w:rFonts w:ascii="Times New Roman" w:hAnsi="Times New Roman"/>
          <w:i/>
          <w:sz w:val="26"/>
          <w:szCs w:val="26"/>
        </w:rPr>
        <w:t>Cypripedium guttatum</w:t>
      </w:r>
      <w:r w:rsidRPr="00053E07">
        <w:rPr>
          <w:rFonts w:ascii="Times New Roman" w:hAnsi="Times New Roman"/>
          <w:sz w:val="26"/>
          <w:szCs w:val="26"/>
        </w:rPr>
        <w:t xml:space="preserve"> Sw.), щитовник мужской (</w:t>
      </w:r>
      <w:r w:rsidRPr="00053E07">
        <w:rPr>
          <w:rFonts w:ascii="Times New Roman" w:hAnsi="Times New Roman"/>
          <w:i/>
          <w:sz w:val="26"/>
          <w:szCs w:val="26"/>
        </w:rPr>
        <w:t>Dryopteris filix-mas</w:t>
      </w:r>
      <w:r w:rsidRPr="00053E07">
        <w:rPr>
          <w:rFonts w:ascii="Times New Roman" w:hAnsi="Times New Roman"/>
          <w:sz w:val="26"/>
          <w:szCs w:val="26"/>
        </w:rPr>
        <w:t xml:space="preserve"> (L.)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Schott), сосна сибирская (</w:t>
      </w:r>
      <w:r w:rsidRPr="00053E07">
        <w:rPr>
          <w:rFonts w:ascii="Times New Roman" w:hAnsi="Times New Roman"/>
          <w:i/>
          <w:sz w:val="26"/>
          <w:szCs w:val="26"/>
        </w:rPr>
        <w:t>Pinus sibirica</w:t>
      </w:r>
      <w:r w:rsidRPr="00053E07">
        <w:rPr>
          <w:rFonts w:ascii="Times New Roman" w:hAnsi="Times New Roman"/>
          <w:sz w:val="26"/>
          <w:szCs w:val="26"/>
        </w:rPr>
        <w:t xml:space="preserve"> Du Tour), осмориза амурская (остистая) (</w:t>
      </w:r>
      <w:r w:rsidRPr="00053E07">
        <w:rPr>
          <w:rFonts w:ascii="Times New Roman" w:hAnsi="Times New Roman"/>
          <w:i/>
          <w:sz w:val="26"/>
          <w:szCs w:val="26"/>
        </w:rPr>
        <w:t>Osmorhiza aristata</w:t>
      </w:r>
      <w:r w:rsidRPr="00053E07">
        <w:rPr>
          <w:rFonts w:ascii="Times New Roman" w:hAnsi="Times New Roman"/>
          <w:sz w:val="26"/>
          <w:szCs w:val="26"/>
        </w:rPr>
        <w:t xml:space="preserve"> (Thunb.) </w:t>
      </w:r>
      <w:proofErr w:type="gramStart"/>
      <w:r w:rsidRPr="00053E07">
        <w:rPr>
          <w:rFonts w:ascii="Times New Roman" w:hAnsi="Times New Roman"/>
          <w:sz w:val="26"/>
          <w:szCs w:val="26"/>
        </w:rPr>
        <w:t>Rydb.), бруннера сибирская (</w:t>
      </w:r>
      <w:r w:rsidRPr="00053E07">
        <w:rPr>
          <w:rFonts w:ascii="Times New Roman" w:hAnsi="Times New Roman"/>
          <w:i/>
          <w:sz w:val="26"/>
          <w:szCs w:val="26"/>
        </w:rPr>
        <w:t>Brunnera sibirica</w:t>
      </w:r>
      <w:r w:rsidRPr="00053E07">
        <w:rPr>
          <w:rFonts w:ascii="Times New Roman" w:hAnsi="Times New Roman"/>
          <w:sz w:val="26"/>
          <w:szCs w:val="26"/>
        </w:rPr>
        <w:t xml:space="preserve"> Steven), перловник высочайший (</w:t>
      </w:r>
      <w:r w:rsidRPr="00053E07">
        <w:rPr>
          <w:rFonts w:ascii="Times New Roman" w:hAnsi="Times New Roman"/>
          <w:i/>
          <w:sz w:val="26"/>
          <w:szCs w:val="26"/>
        </w:rPr>
        <w:t>Melica altissima</w:t>
      </w:r>
      <w:r w:rsidRPr="00053E07">
        <w:rPr>
          <w:rFonts w:ascii="Times New Roman" w:hAnsi="Times New Roman"/>
          <w:sz w:val="26"/>
          <w:szCs w:val="26"/>
        </w:rPr>
        <w:t xml:space="preserve"> L.), подмаренник трехцветковый (</w:t>
      </w:r>
      <w:r w:rsidRPr="00053E07">
        <w:rPr>
          <w:rFonts w:ascii="Times New Roman" w:hAnsi="Times New Roman"/>
          <w:i/>
          <w:sz w:val="26"/>
          <w:szCs w:val="26"/>
        </w:rPr>
        <w:t>Galium triflorum</w:t>
      </w:r>
      <w:r w:rsidRPr="00053E07">
        <w:rPr>
          <w:rFonts w:ascii="Times New Roman" w:hAnsi="Times New Roman"/>
          <w:sz w:val="26"/>
          <w:szCs w:val="26"/>
        </w:rPr>
        <w:t xml:space="preserve"> Michx.);</w:t>
      </w:r>
      <w:proofErr w:type="gramEnd"/>
    </w:p>
    <w:p w:rsidR="00280641" w:rsidRPr="00053E07" w:rsidRDefault="00280641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053E07">
        <w:rPr>
          <w:rFonts w:ascii="Times New Roman" w:hAnsi="Times New Roman"/>
          <w:sz w:val="26"/>
          <w:szCs w:val="26"/>
        </w:rPr>
        <w:t>лишайники: лобария ямчатая (</w:t>
      </w:r>
      <w:r w:rsidRPr="00053E07">
        <w:rPr>
          <w:rFonts w:ascii="Times New Roman" w:hAnsi="Times New Roman"/>
          <w:i/>
          <w:sz w:val="26"/>
          <w:szCs w:val="26"/>
        </w:rPr>
        <w:t>Lobaria scrobiculata</w:t>
      </w:r>
      <w:r w:rsidRPr="00053E07">
        <w:rPr>
          <w:rFonts w:ascii="Times New Roman" w:hAnsi="Times New Roman"/>
          <w:sz w:val="26"/>
          <w:szCs w:val="26"/>
        </w:rPr>
        <w:t xml:space="preserve"> (Scop.)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DC.), стикта Райта (</w:t>
      </w:r>
      <w:r w:rsidRPr="00053E07">
        <w:rPr>
          <w:rFonts w:ascii="Times New Roman" w:hAnsi="Times New Roman"/>
          <w:i/>
          <w:sz w:val="26"/>
          <w:szCs w:val="26"/>
        </w:rPr>
        <w:t>Sticta wrightii</w:t>
      </w:r>
      <w:r w:rsidRPr="00053E07">
        <w:rPr>
          <w:rFonts w:ascii="Times New Roman" w:hAnsi="Times New Roman"/>
          <w:sz w:val="26"/>
          <w:szCs w:val="26"/>
        </w:rPr>
        <w:t xml:space="preserve"> Tuck.), уснея </w:t>
      </w:r>
      <w:proofErr w:type="gramStart"/>
      <w:r w:rsidRPr="00053E07">
        <w:rPr>
          <w:rFonts w:ascii="Times New Roman" w:hAnsi="Times New Roman"/>
          <w:sz w:val="26"/>
          <w:szCs w:val="26"/>
        </w:rPr>
        <w:t>длиннейшая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(</w:t>
      </w:r>
      <w:r w:rsidRPr="00053E07">
        <w:rPr>
          <w:rFonts w:ascii="Times New Roman" w:hAnsi="Times New Roman"/>
          <w:i/>
          <w:sz w:val="26"/>
          <w:szCs w:val="26"/>
        </w:rPr>
        <w:t>Usnea longissima</w:t>
      </w:r>
      <w:r w:rsidRPr="00053E07">
        <w:rPr>
          <w:rFonts w:ascii="Times New Roman" w:hAnsi="Times New Roman"/>
          <w:sz w:val="26"/>
          <w:szCs w:val="26"/>
        </w:rPr>
        <w:t xml:space="preserve"> Ach.), паннария шерстистая (</w:t>
      </w:r>
      <w:r w:rsidRPr="00053E07">
        <w:rPr>
          <w:rFonts w:ascii="Times New Roman" w:hAnsi="Times New Roman"/>
          <w:i/>
          <w:sz w:val="26"/>
          <w:szCs w:val="26"/>
        </w:rPr>
        <w:t>Pannaria conoplea</w:t>
      </w:r>
      <w:r w:rsidRPr="00053E07">
        <w:rPr>
          <w:rFonts w:ascii="Times New Roman" w:hAnsi="Times New Roman"/>
          <w:sz w:val="26"/>
          <w:szCs w:val="26"/>
        </w:rPr>
        <w:t xml:space="preserve"> (Ach.) </w:t>
      </w:r>
      <w:proofErr w:type="gramStart"/>
      <w:r w:rsidRPr="00053E07">
        <w:rPr>
          <w:rFonts w:ascii="Times New Roman" w:hAnsi="Times New Roman"/>
          <w:sz w:val="26"/>
          <w:szCs w:val="26"/>
        </w:rPr>
        <w:t>Bory);</w:t>
      </w:r>
      <w:proofErr w:type="gramEnd"/>
    </w:p>
    <w:p w:rsidR="00280641" w:rsidRPr="00053E07" w:rsidRDefault="00280641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053E07">
        <w:rPr>
          <w:rFonts w:ascii="Times New Roman" w:hAnsi="Times New Roman"/>
          <w:sz w:val="26"/>
          <w:szCs w:val="26"/>
        </w:rPr>
        <w:t>мхи: аномодон усатый (</w:t>
      </w:r>
      <w:r w:rsidRPr="00053E07">
        <w:rPr>
          <w:rFonts w:ascii="Times New Roman" w:hAnsi="Times New Roman"/>
          <w:i/>
          <w:sz w:val="26"/>
          <w:szCs w:val="26"/>
        </w:rPr>
        <w:t>Anomodon viticulosus</w:t>
      </w:r>
      <w:r w:rsidRPr="00053E07">
        <w:rPr>
          <w:rFonts w:ascii="Times New Roman" w:hAnsi="Times New Roman"/>
          <w:sz w:val="26"/>
          <w:szCs w:val="26"/>
        </w:rPr>
        <w:t xml:space="preserve"> (Hedw.)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053E07">
        <w:rPr>
          <w:rFonts w:ascii="Times New Roman" w:hAnsi="Times New Roman"/>
          <w:sz w:val="26"/>
          <w:szCs w:val="26"/>
        </w:rPr>
        <w:t xml:space="preserve">Hook. </w:t>
      </w:r>
      <w:r w:rsidRPr="00053E07">
        <w:rPr>
          <w:rFonts w:ascii="Times New Roman" w:hAnsi="Times New Roman"/>
          <w:sz w:val="26"/>
          <w:szCs w:val="26"/>
          <w:lang w:val="en-US"/>
        </w:rPr>
        <w:t>et</w:t>
      </w:r>
      <w:r w:rsidRPr="00053E07">
        <w:rPr>
          <w:rFonts w:ascii="Times New Roman" w:hAnsi="Times New Roman"/>
          <w:sz w:val="26"/>
          <w:szCs w:val="26"/>
        </w:rPr>
        <w:t xml:space="preserve"> Taylor);</w:t>
      </w:r>
      <w:proofErr w:type="gramEnd"/>
    </w:p>
    <w:p w:rsidR="00280641" w:rsidRPr="00053E07" w:rsidRDefault="00280641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053E07">
        <w:rPr>
          <w:rFonts w:ascii="Times New Roman" w:hAnsi="Times New Roman"/>
          <w:sz w:val="26"/>
          <w:szCs w:val="26"/>
        </w:rPr>
        <w:t>грибы: аллоклавария пурпуровая (</w:t>
      </w:r>
      <w:r w:rsidRPr="00053E07">
        <w:rPr>
          <w:rFonts w:ascii="Times New Roman" w:hAnsi="Times New Roman"/>
          <w:i/>
          <w:sz w:val="26"/>
          <w:szCs w:val="26"/>
        </w:rPr>
        <w:t>Alloclavaria purpurea</w:t>
      </w:r>
      <w:r w:rsidRPr="00053E07">
        <w:rPr>
          <w:rFonts w:ascii="Times New Roman" w:hAnsi="Times New Roman"/>
          <w:sz w:val="26"/>
          <w:szCs w:val="26"/>
        </w:rPr>
        <w:t xml:space="preserve"> (Fr.)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Dentinger &amp; D.J. McLaughlin), гиропор синеющий (</w:t>
      </w:r>
      <w:r w:rsidRPr="00053E07">
        <w:rPr>
          <w:rFonts w:ascii="Times New Roman" w:hAnsi="Times New Roman"/>
          <w:i/>
          <w:sz w:val="26"/>
          <w:szCs w:val="26"/>
        </w:rPr>
        <w:t>Gyroporus cyanescens</w:t>
      </w:r>
      <w:r w:rsidRPr="00053E07">
        <w:rPr>
          <w:rFonts w:ascii="Times New Roman" w:hAnsi="Times New Roman"/>
          <w:sz w:val="26"/>
          <w:szCs w:val="26"/>
        </w:rPr>
        <w:t xml:space="preserve"> (Bull.) Quél.), ежовик коралловидный (</w:t>
      </w:r>
      <w:r w:rsidRPr="00053E07">
        <w:rPr>
          <w:rFonts w:ascii="Times New Roman" w:hAnsi="Times New Roman"/>
          <w:i/>
          <w:sz w:val="26"/>
          <w:szCs w:val="26"/>
        </w:rPr>
        <w:t>Hericium coralloides</w:t>
      </w:r>
      <w:r w:rsidRPr="00053E07">
        <w:rPr>
          <w:rFonts w:ascii="Times New Roman" w:hAnsi="Times New Roman"/>
          <w:sz w:val="26"/>
          <w:szCs w:val="26"/>
        </w:rPr>
        <w:t xml:space="preserve"> (Scop.) Pers.), клавариадельфус язычковый (</w:t>
      </w:r>
      <w:r w:rsidRPr="00053E07">
        <w:rPr>
          <w:rFonts w:ascii="Times New Roman" w:hAnsi="Times New Roman"/>
          <w:i/>
          <w:sz w:val="26"/>
          <w:szCs w:val="26"/>
        </w:rPr>
        <w:t xml:space="preserve">Clavariadelphus </w:t>
      </w:r>
      <w:r w:rsidRPr="00053E07">
        <w:rPr>
          <w:rFonts w:ascii="Times New Roman" w:hAnsi="Times New Roman"/>
          <w:sz w:val="26"/>
          <w:szCs w:val="26"/>
        </w:rPr>
        <w:t>ligula (Schaeff.) Donk), кордицепс военный (</w:t>
      </w:r>
      <w:r w:rsidRPr="00053E07">
        <w:rPr>
          <w:rFonts w:ascii="Times New Roman" w:hAnsi="Times New Roman"/>
          <w:i/>
          <w:sz w:val="26"/>
          <w:szCs w:val="26"/>
        </w:rPr>
        <w:t>Cordyceps militaris</w:t>
      </w:r>
      <w:r w:rsidRPr="00053E07">
        <w:rPr>
          <w:rFonts w:ascii="Times New Roman" w:hAnsi="Times New Roman"/>
          <w:sz w:val="26"/>
          <w:szCs w:val="26"/>
        </w:rPr>
        <w:t xml:space="preserve"> (L.) Fr.), осиновик белый (</w:t>
      </w:r>
      <w:r w:rsidRPr="00053E07">
        <w:rPr>
          <w:rFonts w:ascii="Times New Roman" w:hAnsi="Times New Roman"/>
          <w:i/>
          <w:sz w:val="26"/>
          <w:szCs w:val="26"/>
        </w:rPr>
        <w:t>Leccinum percandidum</w:t>
      </w:r>
      <w:r w:rsidRPr="00053E07">
        <w:rPr>
          <w:rFonts w:ascii="Times New Roman" w:hAnsi="Times New Roman"/>
          <w:sz w:val="26"/>
          <w:szCs w:val="26"/>
        </w:rPr>
        <w:t xml:space="preserve"> (Vassilkov) Watling), микростома </w:t>
      </w:r>
      <w:proofErr w:type="gramStart"/>
      <w:r w:rsidRPr="00053E07">
        <w:rPr>
          <w:rFonts w:ascii="Times New Roman" w:hAnsi="Times New Roman"/>
          <w:sz w:val="26"/>
          <w:szCs w:val="26"/>
        </w:rPr>
        <w:t>вытянутая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(</w:t>
      </w:r>
      <w:r w:rsidRPr="00053E07">
        <w:rPr>
          <w:rFonts w:ascii="Times New Roman" w:hAnsi="Times New Roman"/>
          <w:i/>
          <w:sz w:val="26"/>
          <w:szCs w:val="26"/>
        </w:rPr>
        <w:t>Microstoma protractum</w:t>
      </w:r>
      <w:r w:rsidRPr="00053E07">
        <w:rPr>
          <w:rFonts w:ascii="Times New Roman" w:hAnsi="Times New Roman"/>
          <w:sz w:val="26"/>
          <w:szCs w:val="26"/>
        </w:rPr>
        <w:t xml:space="preserve"> (Fr.) Kanouse), строчок гигантский (</w:t>
      </w:r>
      <w:r w:rsidRPr="00053E07">
        <w:rPr>
          <w:rFonts w:ascii="Times New Roman" w:hAnsi="Times New Roman"/>
          <w:i/>
          <w:sz w:val="26"/>
          <w:szCs w:val="26"/>
        </w:rPr>
        <w:t>Gyromitra gigas</w:t>
      </w:r>
      <w:r w:rsidRPr="00053E07">
        <w:rPr>
          <w:rFonts w:ascii="Times New Roman" w:hAnsi="Times New Roman"/>
          <w:sz w:val="26"/>
          <w:szCs w:val="26"/>
        </w:rPr>
        <w:t xml:space="preserve"> (Krombh.) Cooke), строчок круглоспоровый (</w:t>
      </w:r>
      <w:r w:rsidRPr="00053E07">
        <w:rPr>
          <w:rFonts w:ascii="Times New Roman" w:hAnsi="Times New Roman"/>
          <w:i/>
          <w:sz w:val="26"/>
          <w:szCs w:val="26"/>
        </w:rPr>
        <w:t>Gyromitra sphaerospora</w:t>
      </w:r>
      <w:r w:rsidRPr="00053E07">
        <w:rPr>
          <w:rFonts w:ascii="Times New Roman" w:hAnsi="Times New Roman"/>
          <w:sz w:val="26"/>
          <w:szCs w:val="26"/>
        </w:rPr>
        <w:t xml:space="preserve"> (Peck) Sacc.), желчный гриб (</w:t>
      </w:r>
      <w:r w:rsidRPr="00053E07">
        <w:rPr>
          <w:rFonts w:ascii="Times New Roman" w:hAnsi="Times New Roman"/>
          <w:i/>
          <w:sz w:val="26"/>
          <w:szCs w:val="26"/>
        </w:rPr>
        <w:t>Tylopilus felleus</w:t>
      </w:r>
      <w:r w:rsidRPr="00053E07">
        <w:rPr>
          <w:rFonts w:ascii="Times New Roman" w:hAnsi="Times New Roman"/>
          <w:sz w:val="26"/>
          <w:szCs w:val="26"/>
        </w:rPr>
        <w:t xml:space="preserve"> (Bull.) P. Karst.), хризомфалина золотистопластинковая (</w:t>
      </w:r>
      <w:r w:rsidRPr="00053E07">
        <w:rPr>
          <w:rFonts w:ascii="Times New Roman" w:hAnsi="Times New Roman"/>
          <w:i/>
          <w:sz w:val="26"/>
          <w:szCs w:val="26"/>
        </w:rPr>
        <w:t>Chrysomphalina chrysophylla</w:t>
      </w:r>
      <w:r w:rsidRPr="00053E07">
        <w:rPr>
          <w:rFonts w:ascii="Times New Roman" w:hAnsi="Times New Roman"/>
          <w:sz w:val="26"/>
          <w:szCs w:val="26"/>
        </w:rPr>
        <w:t xml:space="preserve"> (Fr.) Clémençon), вешенка покрытая (</w:t>
      </w:r>
      <w:r w:rsidRPr="00053E07">
        <w:rPr>
          <w:rFonts w:ascii="Times New Roman" w:hAnsi="Times New Roman"/>
          <w:i/>
          <w:sz w:val="26"/>
          <w:szCs w:val="26"/>
        </w:rPr>
        <w:t>Pleurotus calyptratus</w:t>
      </w:r>
      <w:r w:rsidRPr="00053E07">
        <w:rPr>
          <w:rFonts w:ascii="Times New Roman" w:hAnsi="Times New Roman"/>
          <w:sz w:val="26"/>
          <w:szCs w:val="26"/>
        </w:rPr>
        <w:t xml:space="preserve"> (Lindblad ex Fr.) </w:t>
      </w:r>
      <w:proofErr w:type="gramStart"/>
      <w:r w:rsidRPr="00053E07">
        <w:rPr>
          <w:rFonts w:ascii="Times New Roman" w:hAnsi="Times New Roman"/>
          <w:sz w:val="26"/>
          <w:szCs w:val="26"/>
        </w:rPr>
        <w:t>Sacc.), сыроежка золотистая (</w:t>
      </w:r>
      <w:r w:rsidRPr="00053E07">
        <w:rPr>
          <w:rFonts w:ascii="Times New Roman" w:hAnsi="Times New Roman"/>
          <w:i/>
          <w:sz w:val="26"/>
          <w:szCs w:val="26"/>
        </w:rPr>
        <w:t>Russula aurea</w:t>
      </w:r>
      <w:r w:rsidRPr="00053E07">
        <w:rPr>
          <w:rFonts w:ascii="Times New Roman" w:hAnsi="Times New Roman"/>
          <w:sz w:val="26"/>
          <w:szCs w:val="26"/>
        </w:rPr>
        <w:t xml:space="preserve"> Pers.).</w:t>
      </w:r>
      <w:proofErr w:type="gramEnd"/>
    </w:p>
    <w:p w:rsidR="00280641" w:rsidRPr="00053E07" w:rsidRDefault="00280641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053E07">
        <w:rPr>
          <w:rFonts w:ascii="Times New Roman" w:hAnsi="Times New Roman"/>
          <w:sz w:val="26"/>
          <w:szCs w:val="26"/>
        </w:rPr>
        <w:t xml:space="preserve">виды, не внесенные в Красную книгу Российской Федерации и Красную книгу Красноярского края, открытые впервые на территории </w:t>
      </w:r>
      <w:r w:rsidR="008D15D0" w:rsidRPr="005C034C">
        <w:rPr>
          <w:rFonts w:ascii="Times New Roman" w:hAnsi="Times New Roman"/>
          <w:sz w:val="26"/>
          <w:szCs w:val="26"/>
        </w:rPr>
        <w:t>Красноярского края</w:t>
      </w:r>
      <w:r w:rsidRPr="005C034C">
        <w:rPr>
          <w:rFonts w:ascii="Times New Roman" w:hAnsi="Times New Roman"/>
          <w:sz w:val="26"/>
          <w:szCs w:val="26"/>
        </w:rPr>
        <w:t>:</w:t>
      </w:r>
      <w:r w:rsidRPr="00053E07">
        <w:rPr>
          <w:rFonts w:ascii="Times New Roman" w:hAnsi="Times New Roman"/>
          <w:sz w:val="26"/>
          <w:szCs w:val="26"/>
        </w:rPr>
        <w:t xml:space="preserve"> донадиния сибирская (</w:t>
      </w:r>
      <w:r w:rsidRPr="00053E07">
        <w:rPr>
          <w:rFonts w:ascii="Times New Roman" w:hAnsi="Times New Roman"/>
          <w:i/>
          <w:sz w:val="26"/>
          <w:szCs w:val="26"/>
        </w:rPr>
        <w:t>Donadinia sibirica</w:t>
      </w:r>
      <w:r w:rsidRPr="00053E07">
        <w:rPr>
          <w:rFonts w:ascii="Times New Roman" w:hAnsi="Times New Roman"/>
          <w:sz w:val="26"/>
          <w:szCs w:val="26"/>
        </w:rPr>
        <w:t xml:space="preserve"> M.</w:t>
      </w:r>
      <w:proofErr w:type="gramEnd"/>
      <w:r w:rsidRPr="00053E07">
        <w:rPr>
          <w:rFonts w:ascii="Times New Roman" w:hAnsi="Times New Roman"/>
          <w:sz w:val="26"/>
          <w:szCs w:val="26"/>
        </w:rPr>
        <w:t xml:space="preserve"> Carbone, Agnello, P. </w:t>
      </w:r>
      <w:proofErr w:type="gramStart"/>
      <w:r w:rsidRPr="00053E07">
        <w:rPr>
          <w:rFonts w:ascii="Times New Roman" w:hAnsi="Times New Roman"/>
          <w:sz w:val="26"/>
          <w:szCs w:val="26"/>
        </w:rPr>
        <w:t>Alvarado ex Krom).</w:t>
      </w:r>
      <w:proofErr w:type="gramEnd"/>
    </w:p>
    <w:p w:rsidR="006F15B3" w:rsidRDefault="006F15B3" w:rsidP="006F15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72950" w:rsidRPr="00FA6A5E" w:rsidRDefault="009A75DF" w:rsidP="00CB1F99">
      <w:pPr>
        <w:spacing w:line="312" w:lineRule="auto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</w:t>
      </w:r>
      <w:r w:rsidR="00D72950" w:rsidRPr="00FA6A5E">
        <w:rPr>
          <w:rFonts w:ascii="Times New Roman" w:hAnsi="Times New Roman" w:cs="Times New Roman"/>
          <w:sz w:val="26"/>
          <w:szCs w:val="26"/>
        </w:rPr>
        <w:t>.</w:t>
      </w:r>
      <w:r w:rsidR="00CB1F99">
        <w:rPr>
          <w:rFonts w:ascii="Times New Roman" w:hAnsi="Times New Roman" w:cs="Times New Roman"/>
          <w:sz w:val="26"/>
          <w:szCs w:val="26"/>
        </w:rPr>
        <w:t> </w:t>
      </w:r>
      <w:r w:rsidR="00D72950" w:rsidRPr="00FA6A5E">
        <w:rPr>
          <w:rFonts w:ascii="Times New Roman" w:hAnsi="Times New Roman" w:cs="Times New Roman"/>
          <w:sz w:val="26"/>
          <w:szCs w:val="26"/>
        </w:rPr>
        <w:t xml:space="preserve">ОБОСНОВАНИЕ ГРАНИЦ И </w:t>
      </w:r>
      <w:r w:rsidR="00DC76EA" w:rsidRPr="00FA6A5E">
        <w:rPr>
          <w:rFonts w:ascii="Times New Roman" w:hAnsi="Times New Roman" w:cs="Times New Roman"/>
          <w:sz w:val="26"/>
          <w:szCs w:val="26"/>
        </w:rPr>
        <w:t>РЕЖИМА</w:t>
      </w:r>
      <w:r w:rsidR="00FE776E">
        <w:rPr>
          <w:rFonts w:ascii="Times New Roman" w:hAnsi="Times New Roman" w:cs="Times New Roman"/>
          <w:sz w:val="26"/>
          <w:szCs w:val="26"/>
        </w:rPr>
        <w:t xml:space="preserve"> ОХРАНЫ И</w:t>
      </w:r>
      <w:r w:rsidR="00DC76EA" w:rsidRPr="00FA6A5E">
        <w:rPr>
          <w:rFonts w:ascii="Times New Roman" w:hAnsi="Times New Roman" w:cs="Times New Roman"/>
          <w:sz w:val="26"/>
          <w:szCs w:val="26"/>
        </w:rPr>
        <w:t xml:space="preserve"> </w:t>
      </w:r>
      <w:r w:rsidR="00AB11E5">
        <w:rPr>
          <w:rFonts w:ascii="Times New Roman" w:hAnsi="Times New Roman" w:cs="Times New Roman"/>
          <w:sz w:val="26"/>
          <w:szCs w:val="26"/>
        </w:rPr>
        <w:t>ПРИРОДОПОЛЬЗОВАНИЯ</w:t>
      </w:r>
      <w:r w:rsidR="00DC76EA">
        <w:rPr>
          <w:rFonts w:ascii="Times New Roman" w:hAnsi="Times New Roman" w:cs="Times New Roman"/>
          <w:sz w:val="26"/>
          <w:szCs w:val="26"/>
        </w:rPr>
        <w:t xml:space="preserve"> </w:t>
      </w:r>
      <w:r w:rsidR="00AB11E5">
        <w:rPr>
          <w:rFonts w:ascii="Times New Roman" w:hAnsi="Times New Roman" w:cs="Times New Roman"/>
          <w:sz w:val="26"/>
          <w:szCs w:val="26"/>
        </w:rPr>
        <w:t>МИКРОЗАКАЗНИКА</w:t>
      </w:r>
    </w:p>
    <w:p w:rsidR="00FE776E" w:rsidRPr="00FE776E" w:rsidRDefault="00FE776E" w:rsidP="00FE776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E776E">
        <w:rPr>
          <w:rFonts w:ascii="Times New Roman" w:hAnsi="Times New Roman" w:cs="Times New Roman"/>
          <w:sz w:val="26"/>
          <w:szCs w:val="26"/>
        </w:rPr>
        <w:t>В результате комплексного экологического обследования установлена высокая природоохранная ценность территории, планируемой для придания ей особо охраняемого статуса.</w:t>
      </w:r>
    </w:p>
    <w:p w:rsidR="00FE776E" w:rsidRPr="00FE776E" w:rsidRDefault="00FE776E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 w:cs="Times New Roman"/>
          <w:sz w:val="26"/>
          <w:szCs w:val="26"/>
        </w:rPr>
        <w:t xml:space="preserve">1. </w:t>
      </w:r>
      <w:r w:rsidRPr="00FE776E">
        <w:rPr>
          <w:rFonts w:ascii="Times New Roman" w:hAnsi="Times New Roman"/>
          <w:sz w:val="26"/>
          <w:szCs w:val="26"/>
        </w:rPr>
        <w:t xml:space="preserve">Для рассматриваемой территории характерна высокая концентрация редких и находящихся под угрозой исчезновения видов растений и грибов. </w:t>
      </w:r>
      <w:r w:rsidRPr="00FE776E">
        <w:rPr>
          <w:rFonts w:ascii="Times New Roman" w:hAnsi="Times New Roman" w:cs="Times New Roman"/>
          <w:sz w:val="26"/>
          <w:szCs w:val="26"/>
        </w:rPr>
        <w:t xml:space="preserve">Всего в ходе комплексного экологического обследования было зафиксировано </w:t>
      </w:r>
      <w:r w:rsidRPr="00FE776E">
        <w:rPr>
          <w:rFonts w:ascii="Times New Roman" w:hAnsi="Times New Roman"/>
          <w:sz w:val="26"/>
          <w:szCs w:val="26"/>
        </w:rPr>
        <w:t xml:space="preserve">40 редких и находящихся под угрозой исчезновения видов растений и грибов, включенных в Красные книги РФ и Красноярского края (11 видов высших сосудистых растений,         9 – лишайники, 1 – мхи, 19 – грибы).  </w:t>
      </w:r>
    </w:p>
    <w:p w:rsidR="00FE776E" w:rsidRPr="00FE776E" w:rsidRDefault="00FE776E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 xml:space="preserve">2. </w:t>
      </w:r>
      <w:proofErr w:type="gramStart"/>
      <w:r w:rsidRPr="00FE776E">
        <w:rPr>
          <w:rFonts w:ascii="Times New Roman" w:hAnsi="Times New Roman"/>
          <w:sz w:val="26"/>
          <w:szCs w:val="26"/>
        </w:rPr>
        <w:t>В окрестностях пос. Жаровск был открыт неизвестный ранее науке вид сумчатых грибов - донадиния сибирская (</w:t>
      </w:r>
      <w:r w:rsidRPr="00FE776E">
        <w:rPr>
          <w:rFonts w:ascii="Times New Roman" w:hAnsi="Times New Roman"/>
          <w:i/>
          <w:sz w:val="26"/>
          <w:szCs w:val="26"/>
        </w:rPr>
        <w:t xml:space="preserve">Donadinia sibirica </w:t>
      </w:r>
      <w:r w:rsidRPr="00FE776E">
        <w:rPr>
          <w:rFonts w:ascii="Times New Roman" w:hAnsi="Times New Roman"/>
          <w:sz w:val="26"/>
          <w:szCs w:val="26"/>
        </w:rPr>
        <w:t>M.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Carbone, Agnello,             P. </w:t>
      </w:r>
      <w:proofErr w:type="gramStart"/>
      <w:r w:rsidRPr="00FE776E">
        <w:rPr>
          <w:rFonts w:ascii="Times New Roman" w:hAnsi="Times New Roman"/>
          <w:sz w:val="26"/>
          <w:szCs w:val="26"/>
        </w:rPr>
        <w:t xml:space="preserve">Alvarado ех Krom), ближайшие родственники которого отмечаются в Южной Европе, Северной Америке и на Бермудских островах. </w:t>
      </w:r>
      <w:proofErr w:type="gramEnd"/>
    </w:p>
    <w:p w:rsidR="00FE776E" w:rsidRPr="00FE776E" w:rsidRDefault="00FE776E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3. На исследуемой территории специалистами ФГБУ «Ботанический институт им. В.Л. Комарова РАН» отмечена одна из крупнейших известных популяций вида, занесенного в Красную книгу Российской Федерации и Красную книгу Красноярского края - саркосомы шаровидной (</w:t>
      </w:r>
      <w:r w:rsidRPr="00FE776E">
        <w:rPr>
          <w:rFonts w:ascii="Times New Roman" w:hAnsi="Times New Roman"/>
          <w:i/>
          <w:sz w:val="26"/>
          <w:szCs w:val="26"/>
        </w:rPr>
        <w:t xml:space="preserve">Sarcosoma globosum </w:t>
      </w:r>
      <w:r w:rsidRPr="00FE776E">
        <w:rPr>
          <w:rFonts w:ascii="Times New Roman" w:hAnsi="Times New Roman"/>
          <w:sz w:val="26"/>
          <w:szCs w:val="26"/>
        </w:rPr>
        <w:t>(Schmidel) Casp.).</w:t>
      </w:r>
    </w:p>
    <w:p w:rsidR="00FE776E" w:rsidRPr="00FE776E" w:rsidRDefault="00FE776E" w:rsidP="00FE776E">
      <w:pPr>
        <w:pStyle w:val="Default"/>
        <w:spacing w:line="276" w:lineRule="auto"/>
        <w:ind w:firstLine="709"/>
        <w:jc w:val="both"/>
        <w:rPr>
          <w:rFonts w:eastAsia="Times New Roman"/>
          <w:sz w:val="26"/>
          <w:szCs w:val="26"/>
        </w:rPr>
      </w:pPr>
      <w:r w:rsidRPr="00FE776E">
        <w:rPr>
          <w:rFonts w:eastAsia="Times New Roman"/>
          <w:sz w:val="26"/>
          <w:szCs w:val="26"/>
        </w:rPr>
        <w:t xml:space="preserve">Предлагаемые границы ООПТ охватывают пойму р. Казыр, ее правый </w:t>
      </w:r>
      <w:r w:rsidR="00BE624D">
        <w:rPr>
          <w:rFonts w:eastAsia="Times New Roman"/>
          <w:sz w:val="26"/>
          <w:szCs w:val="26"/>
        </w:rPr>
        <w:t xml:space="preserve">берег </w:t>
      </w:r>
      <w:r w:rsidRPr="00FE776E">
        <w:rPr>
          <w:sz w:val="26"/>
          <w:szCs w:val="26"/>
        </w:rPr>
        <w:t xml:space="preserve">в пределах 51, 71 </w:t>
      </w:r>
      <w:r w:rsidRPr="00FE776E">
        <w:rPr>
          <w:rFonts w:eastAsia="Times New Roman"/>
          <w:sz w:val="26"/>
          <w:szCs w:val="26"/>
        </w:rPr>
        <w:t>квартал</w:t>
      </w:r>
      <w:r w:rsidRPr="00FE776E">
        <w:rPr>
          <w:sz w:val="26"/>
          <w:szCs w:val="26"/>
        </w:rPr>
        <w:t>ов Казырского участкового лесничества Курагинского лесничества</w:t>
      </w:r>
      <w:r w:rsidRPr="00FE776E">
        <w:rPr>
          <w:rFonts w:eastAsia="Times New Roman"/>
          <w:sz w:val="26"/>
          <w:szCs w:val="26"/>
        </w:rPr>
        <w:t xml:space="preserve"> до восточного изгиба р.</w:t>
      </w:r>
      <w:r w:rsidRPr="00FE776E">
        <w:rPr>
          <w:sz w:val="26"/>
          <w:szCs w:val="26"/>
        </w:rPr>
        <w:t xml:space="preserve"> </w:t>
      </w:r>
      <w:r w:rsidRPr="00FE776E">
        <w:rPr>
          <w:rFonts w:eastAsia="Times New Roman"/>
          <w:sz w:val="26"/>
          <w:szCs w:val="26"/>
        </w:rPr>
        <w:t>Казыр в районе Убинских Порогов; левобережная часть ООПТ</w:t>
      </w:r>
      <w:r w:rsidR="00BE624D">
        <w:rPr>
          <w:rFonts w:eastAsia="Times New Roman"/>
          <w:sz w:val="26"/>
          <w:szCs w:val="26"/>
        </w:rPr>
        <w:t xml:space="preserve"> -</w:t>
      </w:r>
      <w:r w:rsidRPr="00FE776E">
        <w:rPr>
          <w:rFonts w:eastAsia="Times New Roman"/>
          <w:sz w:val="26"/>
          <w:szCs w:val="26"/>
        </w:rPr>
        <w:t xml:space="preserve"> кварталы 69 и 70.</w:t>
      </w:r>
      <w:r w:rsidRPr="00FE776E">
        <w:rPr>
          <w:sz w:val="26"/>
          <w:szCs w:val="26"/>
        </w:rPr>
        <w:t xml:space="preserve"> Площадь планируемого Микрозаказника 2967,0 га, в том числе: левобережная часть – 1420,0 га, правобережная – 1547,0 га.</w:t>
      </w:r>
    </w:p>
    <w:p w:rsidR="00FE776E" w:rsidRPr="00FE776E" w:rsidRDefault="00FE776E" w:rsidP="00FE776E">
      <w:pPr>
        <w:pStyle w:val="a5"/>
        <w:spacing w:line="276" w:lineRule="auto"/>
        <w:ind w:firstLine="709"/>
        <w:rPr>
          <w:sz w:val="26"/>
          <w:szCs w:val="26"/>
        </w:rPr>
      </w:pPr>
      <w:r w:rsidRPr="00FE776E">
        <w:rPr>
          <w:sz w:val="26"/>
          <w:szCs w:val="26"/>
        </w:rPr>
        <w:t xml:space="preserve">Место слияния р. Казыр и р. Табрат сосредоточило в себе наибольшее количество редких видов растений, грибов и центры максимального разнообразия, единичные известные местонахождения таких видов как </w:t>
      </w:r>
      <w:r w:rsidRPr="00FE776E">
        <w:rPr>
          <w:i/>
          <w:sz w:val="26"/>
          <w:szCs w:val="26"/>
          <w:lang w:val="en-US"/>
        </w:rPr>
        <w:t>Sarcosoma</w:t>
      </w:r>
      <w:r w:rsidRPr="00FE776E">
        <w:rPr>
          <w:i/>
          <w:sz w:val="26"/>
          <w:szCs w:val="26"/>
        </w:rPr>
        <w:t xml:space="preserve"> </w:t>
      </w:r>
      <w:r w:rsidRPr="00FE776E">
        <w:rPr>
          <w:i/>
          <w:sz w:val="26"/>
          <w:szCs w:val="26"/>
          <w:lang w:val="en-US"/>
        </w:rPr>
        <w:t>globosum</w:t>
      </w:r>
      <w:r w:rsidRPr="00FE776E">
        <w:rPr>
          <w:i/>
          <w:sz w:val="26"/>
          <w:szCs w:val="26"/>
        </w:rPr>
        <w:t xml:space="preserve">, </w:t>
      </w:r>
      <w:r w:rsidRPr="00FE776E">
        <w:rPr>
          <w:i/>
          <w:sz w:val="26"/>
          <w:szCs w:val="26"/>
          <w:lang w:val="en-US"/>
        </w:rPr>
        <w:t>Dictyophora</w:t>
      </w:r>
      <w:r w:rsidRPr="00FE776E">
        <w:rPr>
          <w:i/>
          <w:sz w:val="26"/>
          <w:szCs w:val="26"/>
        </w:rPr>
        <w:t xml:space="preserve"> </w:t>
      </w:r>
      <w:r w:rsidRPr="00FE776E">
        <w:rPr>
          <w:i/>
          <w:sz w:val="26"/>
          <w:szCs w:val="26"/>
          <w:lang w:val="en-US"/>
        </w:rPr>
        <w:t>duplicata</w:t>
      </w:r>
      <w:r w:rsidRPr="00FE776E">
        <w:rPr>
          <w:i/>
          <w:sz w:val="26"/>
          <w:szCs w:val="26"/>
        </w:rPr>
        <w:t xml:space="preserve">, </w:t>
      </w:r>
      <w:r w:rsidRPr="00FE776E">
        <w:rPr>
          <w:i/>
          <w:sz w:val="26"/>
          <w:szCs w:val="26"/>
          <w:lang w:val="en-US"/>
        </w:rPr>
        <w:t>Pyxine</w:t>
      </w:r>
      <w:r w:rsidRPr="00FE776E">
        <w:rPr>
          <w:i/>
          <w:sz w:val="26"/>
          <w:szCs w:val="26"/>
        </w:rPr>
        <w:t xml:space="preserve"> </w:t>
      </w:r>
      <w:r w:rsidRPr="00FE776E">
        <w:rPr>
          <w:i/>
          <w:sz w:val="26"/>
          <w:szCs w:val="26"/>
          <w:lang w:val="en-US"/>
        </w:rPr>
        <w:t>sorediata</w:t>
      </w:r>
      <w:r w:rsidRPr="00FE776E">
        <w:rPr>
          <w:i/>
          <w:sz w:val="26"/>
          <w:szCs w:val="26"/>
        </w:rPr>
        <w:t>.</w:t>
      </w:r>
      <w:r w:rsidRPr="00FE776E">
        <w:rPr>
          <w:sz w:val="26"/>
          <w:szCs w:val="26"/>
        </w:rPr>
        <w:t xml:space="preserve"> Левобережная часть р. Казыр представлена популяцией черневых кедровников, которые включены в Красную книгу Красноярского края с рядом видов, включенных в Красную книгу РФ: </w:t>
      </w:r>
      <w:r w:rsidRPr="00FE776E">
        <w:rPr>
          <w:i/>
          <w:sz w:val="26"/>
          <w:szCs w:val="26"/>
          <w:lang w:val="en-US"/>
        </w:rPr>
        <w:t>Lobaria</w:t>
      </w:r>
      <w:r w:rsidRPr="00FE776E">
        <w:rPr>
          <w:i/>
          <w:sz w:val="26"/>
          <w:szCs w:val="26"/>
        </w:rPr>
        <w:t xml:space="preserve"> </w:t>
      </w:r>
      <w:r w:rsidRPr="00FE776E">
        <w:rPr>
          <w:i/>
          <w:sz w:val="26"/>
          <w:szCs w:val="26"/>
          <w:lang w:val="en-US"/>
        </w:rPr>
        <w:t>pulmonaria</w:t>
      </w:r>
      <w:r w:rsidRPr="00FE776E">
        <w:rPr>
          <w:i/>
          <w:sz w:val="26"/>
          <w:szCs w:val="26"/>
        </w:rPr>
        <w:t xml:space="preserve">, </w:t>
      </w:r>
      <w:r w:rsidRPr="00FE776E">
        <w:rPr>
          <w:i/>
          <w:sz w:val="26"/>
          <w:szCs w:val="26"/>
          <w:lang w:val="en-US"/>
        </w:rPr>
        <w:t>Leptogium</w:t>
      </w:r>
      <w:r w:rsidRPr="00FE776E">
        <w:rPr>
          <w:i/>
          <w:sz w:val="26"/>
          <w:szCs w:val="26"/>
        </w:rPr>
        <w:t xml:space="preserve"> </w:t>
      </w:r>
      <w:r w:rsidRPr="00FE776E">
        <w:rPr>
          <w:i/>
          <w:sz w:val="26"/>
          <w:szCs w:val="26"/>
          <w:lang w:val="en-US"/>
        </w:rPr>
        <w:t>burnetiae</w:t>
      </w:r>
      <w:r w:rsidRPr="00FE776E">
        <w:rPr>
          <w:i/>
          <w:sz w:val="26"/>
          <w:szCs w:val="26"/>
        </w:rPr>
        <w:t xml:space="preserve">, </w:t>
      </w:r>
      <w:r w:rsidRPr="00FE776E">
        <w:rPr>
          <w:i/>
          <w:sz w:val="26"/>
          <w:szCs w:val="26"/>
          <w:lang w:val="sv-SE"/>
        </w:rPr>
        <w:t>Tuckneraria laureri, Anemone baikalensis</w:t>
      </w:r>
      <w:r w:rsidRPr="00FE776E">
        <w:rPr>
          <w:sz w:val="26"/>
          <w:szCs w:val="26"/>
        </w:rPr>
        <w:t xml:space="preserve">. </w:t>
      </w:r>
    </w:p>
    <w:p w:rsidR="00FE776E" w:rsidRPr="00FE776E" w:rsidRDefault="00FE776E" w:rsidP="00FE776E">
      <w:pPr>
        <w:pStyle w:val="a5"/>
        <w:spacing w:line="276" w:lineRule="auto"/>
        <w:ind w:firstLine="709"/>
        <w:rPr>
          <w:sz w:val="26"/>
          <w:szCs w:val="26"/>
        </w:rPr>
      </w:pPr>
      <w:r w:rsidRPr="00FE776E">
        <w:rPr>
          <w:sz w:val="26"/>
          <w:szCs w:val="26"/>
        </w:rPr>
        <w:t>Режим охраны и природопользования проектируемого Микрозаказника направлен на защиту реликтового комплекса видов растений, грибов и лишайников, распространенных в черневых и подтаежных лесах Восточного Саяна от повреждения и уничтожения. Предлагаемый режим ограничивает хозяйственную деятельность, отрицательно влияющую на состояние основных охраняемых объектов.</w:t>
      </w:r>
    </w:p>
    <w:p w:rsidR="00FE776E" w:rsidRPr="00FE776E" w:rsidRDefault="00FE776E" w:rsidP="00FE776E">
      <w:pPr>
        <w:pStyle w:val="a5"/>
        <w:spacing w:line="276" w:lineRule="auto"/>
        <w:ind w:firstLine="709"/>
        <w:rPr>
          <w:sz w:val="26"/>
          <w:szCs w:val="26"/>
        </w:rPr>
      </w:pPr>
      <w:proofErr w:type="gramStart"/>
      <w:r w:rsidRPr="00FE776E">
        <w:rPr>
          <w:sz w:val="26"/>
          <w:szCs w:val="26"/>
        </w:rPr>
        <w:t xml:space="preserve">К числу наиболее разрушительных типов воздействий относятся некоторые типы хозяйственной деятельности: геолого-разведочные работы, разработка месторождений полезных ископаемых, проведение взрывных работ, прокладка дорог, проезд тяжелой техники, строительство линий электропередачи и прочих коммуникаций, отвод земельных участков и строительство зданий и сооружений постоянного или временного типа, осуществление рекреационной деятельности и  </w:t>
      </w:r>
      <w:r w:rsidRPr="00FE776E">
        <w:rPr>
          <w:sz w:val="26"/>
          <w:szCs w:val="26"/>
        </w:rPr>
        <w:lastRenderedPageBreak/>
        <w:t>другие виды деятельности, связанные с нарушением и разрушением почвенного и растительного покрова, которые</w:t>
      </w:r>
      <w:proofErr w:type="gramEnd"/>
      <w:r w:rsidRPr="00FE776E">
        <w:rPr>
          <w:sz w:val="26"/>
          <w:szCs w:val="26"/>
        </w:rPr>
        <w:t xml:space="preserve"> должны быть запрещены на территории проектируемой ООПТ. </w:t>
      </w:r>
    </w:p>
    <w:p w:rsidR="00FE776E" w:rsidRPr="00FE776E" w:rsidRDefault="00FE776E" w:rsidP="00FE776E">
      <w:pPr>
        <w:pStyle w:val="a5"/>
        <w:spacing w:line="276" w:lineRule="auto"/>
        <w:ind w:firstLine="709"/>
        <w:rPr>
          <w:sz w:val="26"/>
          <w:szCs w:val="26"/>
        </w:rPr>
      </w:pPr>
      <w:r w:rsidRPr="00FE776E">
        <w:rPr>
          <w:sz w:val="26"/>
          <w:szCs w:val="26"/>
        </w:rPr>
        <w:t xml:space="preserve">В отношении вырубки леса однозначно должна быть исключена любая промышленная заготовка древесины, за исключением рубок, осуществляемых с целью защиты от вредных организмов. </w:t>
      </w:r>
    </w:p>
    <w:p w:rsidR="00FE776E" w:rsidRPr="00FE776E" w:rsidRDefault="00FE776E" w:rsidP="00FE776E">
      <w:pPr>
        <w:pStyle w:val="a5"/>
        <w:spacing w:line="276" w:lineRule="auto"/>
        <w:ind w:firstLine="709"/>
        <w:rPr>
          <w:sz w:val="26"/>
          <w:szCs w:val="26"/>
        </w:rPr>
      </w:pPr>
      <w:r w:rsidRPr="00FE776E">
        <w:rPr>
          <w:sz w:val="26"/>
          <w:szCs w:val="26"/>
        </w:rPr>
        <w:t>Учитывая интересы местного населения, не будут запрещены охота и ведение охотничьего хозяйства, рыболовство. Возможна заготовка пищевых лесных ресурсов, недревесных лесных ресурсов, сбор лекарственных растений для собственных нужд граждан.</w:t>
      </w:r>
    </w:p>
    <w:p w:rsidR="00FE776E" w:rsidRPr="00FE776E" w:rsidRDefault="00FE776E" w:rsidP="00FE776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FE776E">
        <w:rPr>
          <w:rFonts w:ascii="Times New Roman" w:hAnsi="Times New Roman" w:cs="Times New Roman"/>
          <w:sz w:val="26"/>
          <w:szCs w:val="26"/>
        </w:rPr>
        <w:t>Высокая концентрация в окрестностях пос. Жаровск большого числа редких и исчезающих видов растений и грибов свидетельствуют о биологической ценности данной территории и необходимости придания ей статуса ООПТ.</w:t>
      </w:r>
    </w:p>
    <w:p w:rsidR="00FE776E" w:rsidRPr="00FE776E" w:rsidRDefault="00FE776E" w:rsidP="00FE776E">
      <w:pPr>
        <w:pStyle w:val="a5"/>
        <w:spacing w:line="276" w:lineRule="auto"/>
        <w:ind w:firstLine="709"/>
        <w:rPr>
          <w:sz w:val="26"/>
          <w:szCs w:val="26"/>
        </w:rPr>
      </w:pPr>
      <w:r w:rsidRPr="00FE776E">
        <w:rPr>
          <w:sz w:val="26"/>
          <w:szCs w:val="26"/>
        </w:rPr>
        <w:t>Учитывая вышесказанное, предлагается:</w:t>
      </w:r>
    </w:p>
    <w:p w:rsidR="00FE776E" w:rsidRPr="00FE776E" w:rsidRDefault="00FE776E" w:rsidP="00FE776E">
      <w:pPr>
        <w:pStyle w:val="a5"/>
        <w:spacing w:line="276" w:lineRule="auto"/>
        <w:ind w:firstLine="709"/>
        <w:rPr>
          <w:sz w:val="26"/>
          <w:szCs w:val="26"/>
        </w:rPr>
      </w:pPr>
      <w:r w:rsidRPr="00FE776E">
        <w:rPr>
          <w:sz w:val="26"/>
          <w:szCs w:val="26"/>
        </w:rPr>
        <w:t xml:space="preserve">- придать </w:t>
      </w:r>
      <w:proofErr w:type="gramStart"/>
      <w:r w:rsidRPr="00FE776E">
        <w:rPr>
          <w:sz w:val="26"/>
          <w:szCs w:val="26"/>
        </w:rPr>
        <w:t>проектируемой</w:t>
      </w:r>
      <w:proofErr w:type="gramEnd"/>
      <w:r w:rsidRPr="00FE776E">
        <w:rPr>
          <w:sz w:val="26"/>
          <w:szCs w:val="26"/>
        </w:rPr>
        <w:t xml:space="preserve"> ООПТ ботанический профиль;</w:t>
      </w:r>
    </w:p>
    <w:p w:rsidR="00FE776E" w:rsidRPr="00FE776E" w:rsidRDefault="00FE776E" w:rsidP="00FE776E">
      <w:pPr>
        <w:pStyle w:val="a5"/>
        <w:spacing w:line="276" w:lineRule="auto"/>
        <w:ind w:firstLine="709"/>
        <w:rPr>
          <w:sz w:val="26"/>
          <w:szCs w:val="26"/>
        </w:rPr>
      </w:pPr>
      <w:r w:rsidRPr="00FE776E">
        <w:rPr>
          <w:sz w:val="26"/>
          <w:szCs w:val="26"/>
        </w:rPr>
        <w:t>- установить границы проектируемой ООПТ в кварталах № 51, 69, 70,                      71ч. (выд. 1-9) Казырского участкового лесничества Курагинского лесничества.</w:t>
      </w:r>
    </w:p>
    <w:p w:rsidR="00FE776E" w:rsidRPr="00FE776E" w:rsidRDefault="00FE776E" w:rsidP="00FE776E">
      <w:pPr>
        <w:pStyle w:val="a5"/>
        <w:spacing w:line="276" w:lineRule="auto"/>
        <w:ind w:firstLine="709"/>
        <w:rPr>
          <w:sz w:val="26"/>
          <w:szCs w:val="26"/>
        </w:rPr>
      </w:pPr>
      <w:r w:rsidRPr="00FE776E">
        <w:rPr>
          <w:sz w:val="26"/>
          <w:szCs w:val="26"/>
        </w:rPr>
        <w:t>Описание границ:</w:t>
      </w:r>
    </w:p>
    <w:p w:rsidR="00FE776E" w:rsidRPr="00FE776E" w:rsidRDefault="00FE776E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i/>
          <w:sz w:val="26"/>
          <w:szCs w:val="26"/>
        </w:rPr>
        <w:t>северная</w:t>
      </w:r>
      <w:proofErr w:type="gramEnd"/>
      <w:r w:rsidRPr="00FE776E">
        <w:rPr>
          <w:rFonts w:ascii="Times New Roman" w:hAnsi="Times New Roman"/>
          <w:sz w:val="26"/>
          <w:szCs w:val="26"/>
        </w:rPr>
        <w:t>: от точки 1 (место впадения р. Табрат в р. Казыр, левый берег                         р. Табрат) идет в юго-восточном направлении вверх по течению р. Табрат по ее по левому берегу до точки 2 (северо-восточный угол квартала № 51 Казырского участкового лесничества Курагинского лесничества);</w:t>
      </w:r>
    </w:p>
    <w:p w:rsidR="00FE776E" w:rsidRPr="00FE776E" w:rsidRDefault="00FE776E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i/>
          <w:sz w:val="26"/>
          <w:szCs w:val="26"/>
        </w:rPr>
        <w:t>восточная</w:t>
      </w:r>
      <w:proofErr w:type="gramEnd"/>
      <w:r w:rsidRPr="00FE776E">
        <w:rPr>
          <w:rFonts w:ascii="Times New Roman" w:hAnsi="Times New Roman"/>
          <w:sz w:val="26"/>
          <w:szCs w:val="26"/>
        </w:rPr>
        <w:t>: от точки 2 идет в южном направлении по восточным сторонам кварталов  № 51, 71 до точки  3;</w:t>
      </w:r>
    </w:p>
    <w:p w:rsidR="00FE776E" w:rsidRPr="00FE776E" w:rsidRDefault="00FE776E" w:rsidP="00FE776E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i/>
          <w:sz w:val="26"/>
          <w:szCs w:val="26"/>
        </w:rPr>
        <w:t>южная</w:t>
      </w:r>
      <w:r w:rsidRPr="00FE776E">
        <w:rPr>
          <w:rFonts w:ascii="Times New Roman" w:hAnsi="Times New Roman"/>
          <w:sz w:val="26"/>
          <w:szCs w:val="26"/>
        </w:rPr>
        <w:t>: от точки 3 поворачивает на юго-запад и пересекает квартал № 71 по юго-восточной границе выдела 8 квартала № 71 и идет по ней до точки 4 на правом берегу р. Казыр, далее, пересекая р. Казыр, выходит на ее левый берег в  устье              р. Черная (точка 5), затем идет вверх по течению р. Черная по ее левому берегу (юго-восточная сторона квартала  № 70</w:t>
      </w:r>
      <w:proofErr w:type="gramEnd"/>
      <w:r w:rsidRPr="00FE776E">
        <w:rPr>
          <w:rFonts w:ascii="Times New Roman" w:hAnsi="Times New Roman"/>
          <w:sz w:val="26"/>
          <w:szCs w:val="26"/>
        </w:rPr>
        <w:t>) до точки 6 (юго-восточный угол квартала № 70), далее проходит в северо-западном направлении по южной стороне квартала № 70 до точки 7 (юго-западный угол квартала № 70);</w:t>
      </w:r>
    </w:p>
    <w:p w:rsidR="00864363" w:rsidRPr="00897BA3" w:rsidRDefault="00FE776E" w:rsidP="00897BA3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i/>
          <w:sz w:val="26"/>
          <w:szCs w:val="26"/>
        </w:rPr>
        <w:t>западная</w:t>
      </w:r>
      <w:r w:rsidRPr="00FE776E">
        <w:rPr>
          <w:rFonts w:ascii="Times New Roman" w:hAnsi="Times New Roman"/>
          <w:sz w:val="26"/>
          <w:szCs w:val="26"/>
        </w:rPr>
        <w:t>: от точки 7 в северо-восточном направлении проходит по западной стороне квартала № 70 до точки 8 (юго-восточный угол квартала № 69), затем по южной стороне квартала № 69 до точки 9, далее на север по западной стороне квартала № 69 идет до истока безымянного ручья (правый приток р. Гремучка), затем по правому берегу безымянного ручья (западная сторона квартала № 69), вниз по его течению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FE776E">
        <w:rPr>
          <w:rFonts w:ascii="Times New Roman" w:hAnsi="Times New Roman"/>
          <w:sz w:val="26"/>
          <w:szCs w:val="26"/>
        </w:rPr>
        <w:t>до точки 10, далее на северо-запад вдоль западной стороны квартала 70 до точки 11 (северо-западный угол квартала № 70), далее на северо-восток по северо-западной стороне квартала № 70 до точки 12 (левый берег р. Казыр), пересекает                   р. Казыр и выходит к точке 13 на правом берегу р. Казыр, затем идет по правому берегу р. Казыр вниз по ее течению, обходя с южной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, </w:t>
      </w:r>
      <w:proofErr w:type="gramStart"/>
      <w:r w:rsidRPr="00FE776E">
        <w:rPr>
          <w:rFonts w:ascii="Times New Roman" w:hAnsi="Times New Roman"/>
          <w:sz w:val="26"/>
          <w:szCs w:val="26"/>
        </w:rPr>
        <w:t>восточной и северной сторон пос. Жаровск Курагинского района, до исходной точки (точка 1).</w:t>
      </w:r>
      <w:proofErr w:type="gramEnd"/>
    </w:p>
    <w:p w:rsidR="009E55D0" w:rsidRDefault="00EA1DF6" w:rsidP="009E55D0">
      <w:pPr>
        <w:rPr>
          <w:rFonts w:ascii="Times New Roman" w:hAnsi="Times New Roman"/>
          <w:sz w:val="28"/>
          <w:szCs w:val="28"/>
        </w:rPr>
      </w:pPr>
      <w:r w:rsidRPr="000A7AD2">
        <w:rPr>
          <w:rFonts w:ascii="Times New Roman" w:hAnsi="Times New Roman"/>
          <w:sz w:val="28"/>
          <w:szCs w:val="28"/>
        </w:rPr>
        <w:br w:type="page"/>
      </w:r>
    </w:p>
    <w:p w:rsidR="009E55D0" w:rsidRDefault="009E55D0" w:rsidP="009E55D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4. ОЦЕНКА УЩЕРБА ОБЪЕКТАМ РАСТИТЕЛЬНОГО МИРА В СЛУЧАЕ ОСУЩЕСТВЛЕНИЯ ХОЗЯЙСТВЕННОЙ ДЕЯТЕЛЬНОСТИ</w:t>
      </w:r>
    </w:p>
    <w:p w:rsidR="00FE776E" w:rsidRPr="00FE776E" w:rsidRDefault="00FE776E" w:rsidP="00FE776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В планируемом микрозаказнике «Жаровский» широко представлены редкие и находящиеся под угрозой исчезновения виды растений, лишайников и грибов, занесенные в Красную книгу Российской Федерации и Красную книгу Красноярского края.</w:t>
      </w:r>
    </w:p>
    <w:p w:rsidR="00FE776E" w:rsidRPr="00FE776E" w:rsidRDefault="00FE776E" w:rsidP="00FE776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Всего зарегистрирован</w:t>
      </w:r>
      <w:r w:rsidR="00BE624D">
        <w:rPr>
          <w:rFonts w:ascii="Times New Roman" w:hAnsi="Times New Roman"/>
          <w:sz w:val="26"/>
          <w:szCs w:val="26"/>
        </w:rPr>
        <w:t>о</w:t>
      </w:r>
      <w:r w:rsidRPr="00FE776E">
        <w:rPr>
          <w:rFonts w:ascii="Times New Roman" w:hAnsi="Times New Roman"/>
          <w:sz w:val="26"/>
          <w:szCs w:val="26"/>
        </w:rPr>
        <w:t xml:space="preserve"> 40 редких видов растений и грибов, в том числе                     15 видов, занесенных в Красную книгу РФ. Статьей 60 Федерального закона «Об охране окружающей среды» установлено, что растения, животные и другие организмы, относящиеся к видам, занесенным в </w:t>
      </w:r>
      <w:r w:rsidR="00BE624D">
        <w:rPr>
          <w:rFonts w:ascii="Times New Roman" w:hAnsi="Times New Roman"/>
          <w:sz w:val="26"/>
          <w:szCs w:val="26"/>
        </w:rPr>
        <w:t>К</w:t>
      </w:r>
      <w:r w:rsidRPr="00FE776E">
        <w:rPr>
          <w:rFonts w:ascii="Times New Roman" w:hAnsi="Times New Roman"/>
          <w:sz w:val="26"/>
          <w:szCs w:val="26"/>
        </w:rPr>
        <w:t xml:space="preserve">расные книги, повсеместно подлежат изъятию из хозяйственного использования. </w:t>
      </w:r>
      <w:hyperlink r:id="rId9" w:history="1">
        <w:r w:rsidRPr="00FE776E">
          <w:rPr>
            <w:rFonts w:ascii="Times New Roman" w:hAnsi="Times New Roman"/>
            <w:sz w:val="26"/>
            <w:szCs w:val="26"/>
          </w:rPr>
          <w:t>Запрещается</w:t>
        </w:r>
      </w:hyperlink>
      <w:r w:rsidRPr="00FE776E">
        <w:rPr>
          <w:rFonts w:ascii="Times New Roman" w:hAnsi="Times New Roman"/>
          <w:sz w:val="26"/>
          <w:szCs w:val="26"/>
        </w:rPr>
        <w:t xml:space="preserve"> деятельность, ведущая к сокращению численности этих растений, животных и других организмов и ухудшающая среду их обитания. </w:t>
      </w:r>
      <w:proofErr w:type="gramStart"/>
      <w:r w:rsidRPr="00FE776E">
        <w:rPr>
          <w:rFonts w:ascii="Times New Roman" w:hAnsi="Times New Roman"/>
          <w:sz w:val="26"/>
          <w:szCs w:val="26"/>
        </w:rPr>
        <w:t xml:space="preserve">Федеральным законодательством установлены таксы для исчисления размера вреда, причиненного объектам растительного мира, занесенным в Красную книгу РФ, и среде их обитания, утвержденные </w:t>
      </w:r>
      <w:r w:rsidRPr="00FE776E">
        <w:rPr>
          <w:rFonts w:ascii="Times New Roman" w:hAnsi="Times New Roman"/>
          <w:color w:val="000000"/>
          <w:sz w:val="26"/>
          <w:szCs w:val="26"/>
        </w:rPr>
        <w:t xml:space="preserve">приказом </w:t>
      </w:r>
      <w:r w:rsidRPr="00FE776E">
        <w:rPr>
          <w:rFonts w:ascii="Times New Roman" w:hAnsi="Times New Roman"/>
          <w:sz w:val="26"/>
          <w:szCs w:val="26"/>
        </w:rPr>
        <w:t>МПР России от 01.08.2011 № 658 «</w:t>
      </w:r>
      <w:r w:rsidRPr="00FE776E">
        <w:rPr>
          <w:rFonts w:ascii="Times New Roman" w:hAnsi="Times New Roman"/>
          <w:color w:val="000000"/>
          <w:sz w:val="26"/>
          <w:szCs w:val="26"/>
        </w:rPr>
        <w:t>Об утверждении такс для исчисления размера вреда, причиненного объектам растительного мира, занесенным в Красную книгу РФ, и среде их обитания вследствие нарушения законодательства в области охраны окружающей среды и природопользования»</w:t>
      </w:r>
      <w:r w:rsidRPr="00FE776E">
        <w:rPr>
          <w:rFonts w:ascii="Times New Roman" w:hAnsi="Times New Roman"/>
          <w:sz w:val="26"/>
          <w:szCs w:val="26"/>
        </w:rPr>
        <w:t xml:space="preserve">.  </w:t>
      </w:r>
      <w:proofErr w:type="gramEnd"/>
    </w:p>
    <w:p w:rsidR="00FE776E" w:rsidRPr="00FE776E" w:rsidRDefault="00FE776E" w:rsidP="00FE776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color w:val="000000"/>
          <w:sz w:val="26"/>
          <w:szCs w:val="26"/>
        </w:rPr>
        <w:t xml:space="preserve">Согласно Приложению к приказу таксы рассчитывались для участков массового произрастания видов, внесенных в Красную книгу РФ. </w:t>
      </w:r>
      <w:r w:rsidRPr="00FE776E">
        <w:rPr>
          <w:rFonts w:ascii="Times New Roman" w:hAnsi="Times New Roman"/>
          <w:sz w:val="26"/>
          <w:szCs w:val="26"/>
        </w:rPr>
        <w:t>Из таких растений на территории проектируемой ООПТ массово произрастают 4 вида травянистых растений, 5 видов лишайников и 6 видов грибов.</w:t>
      </w:r>
    </w:p>
    <w:p w:rsidR="00FE776E" w:rsidRPr="00FE776E" w:rsidRDefault="00FE776E" w:rsidP="00FE776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Ниже приведен расчет возможного ущерба растительному миру в случае осуществления хозяйственной деятельности, произведенный профессором</w:t>
      </w:r>
      <w:r w:rsidRPr="00FE776E">
        <w:rPr>
          <w:sz w:val="26"/>
          <w:szCs w:val="26"/>
        </w:rPr>
        <w:t xml:space="preserve"> </w:t>
      </w:r>
      <w:r w:rsidRPr="00FE776E">
        <w:rPr>
          <w:rFonts w:ascii="Times New Roman" w:hAnsi="Times New Roman"/>
          <w:sz w:val="26"/>
          <w:szCs w:val="26"/>
        </w:rPr>
        <w:t>кафедры водных и наземных экосистем ИФБиБТ СФУ, доктором биологических наук              Н.В. Степановым.</w:t>
      </w:r>
    </w:p>
    <w:p w:rsidR="00FE776E" w:rsidRPr="00FE776E" w:rsidRDefault="00FE776E" w:rsidP="00FE776E">
      <w:pPr>
        <w:tabs>
          <w:tab w:val="left" w:pos="9355"/>
        </w:tabs>
        <w:spacing w:after="0"/>
        <w:ind w:right="-1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E776E">
        <w:rPr>
          <w:rFonts w:ascii="Times New Roman" w:hAnsi="Times New Roman"/>
          <w:color w:val="000000"/>
          <w:sz w:val="26"/>
          <w:szCs w:val="26"/>
        </w:rPr>
        <w:t xml:space="preserve">Для травянистых растений учитывалась площадь массового произрастания в гектарах, </w:t>
      </w:r>
      <w:r w:rsidRPr="00FE776E">
        <w:rPr>
          <w:rFonts w:ascii="Times New Roman" w:hAnsi="Times New Roman"/>
          <w:b/>
          <w:color w:val="000000"/>
          <w:sz w:val="26"/>
          <w:szCs w:val="26"/>
        </w:rPr>
        <w:t xml:space="preserve">за </w:t>
      </w:r>
      <w:smartTag w:uri="urn:schemas-microsoft-com:office:smarttags" w:element="metricconverter">
        <w:smartTagPr>
          <w:attr w:name="ProductID" w:val="1 га"/>
        </w:smartTagPr>
        <w:r w:rsidRPr="00FE776E">
          <w:rPr>
            <w:rFonts w:ascii="Times New Roman" w:hAnsi="Times New Roman"/>
            <w:b/>
            <w:color w:val="000000"/>
            <w:sz w:val="26"/>
            <w:szCs w:val="26"/>
          </w:rPr>
          <w:t>1 га</w:t>
        </w:r>
      </w:smartTag>
      <w:r w:rsidRPr="00FE776E">
        <w:rPr>
          <w:rFonts w:ascii="Times New Roman" w:hAnsi="Times New Roman"/>
          <w:b/>
          <w:color w:val="000000"/>
          <w:sz w:val="26"/>
          <w:szCs w:val="26"/>
        </w:rPr>
        <w:t xml:space="preserve"> ущерб оценивался в 450 тыс. руб. </w:t>
      </w:r>
    </w:p>
    <w:p w:rsidR="00FE776E" w:rsidRPr="00FE776E" w:rsidRDefault="00FE776E" w:rsidP="00FE776E">
      <w:pPr>
        <w:tabs>
          <w:tab w:val="left" w:pos="9355"/>
        </w:tabs>
        <w:spacing w:after="0"/>
        <w:ind w:right="-1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E776E">
        <w:rPr>
          <w:rFonts w:ascii="Times New Roman" w:hAnsi="Times New Roman"/>
          <w:color w:val="000000"/>
          <w:sz w:val="26"/>
          <w:szCs w:val="26"/>
        </w:rPr>
        <w:t xml:space="preserve">Лишайники Красной книги РФ приурочены исключительно к деревьям, поскольку являются эпифитными. В отношении лишайников, согласно нормативному документу, </w:t>
      </w:r>
      <w:r w:rsidRPr="00FE776E">
        <w:rPr>
          <w:rFonts w:ascii="Times New Roman" w:hAnsi="Times New Roman"/>
          <w:b/>
          <w:color w:val="000000"/>
          <w:sz w:val="26"/>
          <w:szCs w:val="26"/>
        </w:rPr>
        <w:t>ущерб рассчитывался в 22500 р. за 1 м</w:t>
      </w:r>
      <w:proofErr w:type="gramStart"/>
      <w:r w:rsidRPr="00FE776E">
        <w:rPr>
          <w:rFonts w:ascii="Times New Roman" w:hAnsi="Times New Roman"/>
          <w:b/>
          <w:color w:val="000000"/>
          <w:sz w:val="26"/>
          <w:szCs w:val="26"/>
          <w:vertAlign w:val="superscript"/>
        </w:rPr>
        <w:t>2</w:t>
      </w:r>
      <w:proofErr w:type="gramEnd"/>
      <w:r w:rsidRPr="00FE776E">
        <w:rPr>
          <w:rFonts w:ascii="Times New Roman" w:hAnsi="Times New Roman"/>
          <w:b/>
          <w:color w:val="000000"/>
          <w:sz w:val="26"/>
          <w:szCs w:val="26"/>
        </w:rPr>
        <w:t>, занятый лишайником</w:t>
      </w:r>
      <w:r w:rsidRPr="00FE776E">
        <w:rPr>
          <w:rFonts w:ascii="Times New Roman" w:hAnsi="Times New Roman"/>
          <w:color w:val="000000"/>
          <w:sz w:val="26"/>
          <w:szCs w:val="26"/>
        </w:rPr>
        <w:t xml:space="preserve">.                 В отношении грибов </w:t>
      </w:r>
      <w:r w:rsidRPr="00FE776E">
        <w:rPr>
          <w:rFonts w:ascii="Times New Roman" w:hAnsi="Times New Roman"/>
          <w:b/>
          <w:color w:val="000000"/>
          <w:sz w:val="26"/>
          <w:szCs w:val="26"/>
        </w:rPr>
        <w:t>ущерб рассчитывался</w:t>
      </w:r>
      <w:r w:rsidRPr="00FE776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E776E">
        <w:rPr>
          <w:rFonts w:ascii="Times New Roman" w:hAnsi="Times New Roman"/>
          <w:b/>
          <w:color w:val="000000"/>
          <w:sz w:val="26"/>
          <w:szCs w:val="26"/>
        </w:rPr>
        <w:t>в 225 р.</w:t>
      </w:r>
      <w:r w:rsidRPr="00FE776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FE776E">
        <w:rPr>
          <w:rFonts w:ascii="Times New Roman" w:hAnsi="Times New Roman"/>
          <w:b/>
          <w:color w:val="000000"/>
          <w:sz w:val="26"/>
          <w:szCs w:val="26"/>
        </w:rPr>
        <w:t>за 1 плодовое тело</w:t>
      </w:r>
      <w:r w:rsidRPr="00FE776E">
        <w:rPr>
          <w:rFonts w:ascii="Times New Roman" w:hAnsi="Times New Roman"/>
          <w:color w:val="000000"/>
          <w:sz w:val="26"/>
          <w:szCs w:val="26"/>
        </w:rPr>
        <w:t>, независимо от размера.</w:t>
      </w:r>
    </w:p>
    <w:p w:rsidR="00FE776E" w:rsidRPr="00FE776E" w:rsidRDefault="00FE776E" w:rsidP="00FE776E">
      <w:pPr>
        <w:tabs>
          <w:tab w:val="left" w:pos="9355"/>
        </w:tabs>
        <w:spacing w:after="0"/>
        <w:ind w:right="-1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E776E">
        <w:rPr>
          <w:rFonts w:ascii="Times New Roman" w:hAnsi="Times New Roman"/>
          <w:color w:val="000000"/>
          <w:sz w:val="26"/>
          <w:szCs w:val="26"/>
        </w:rPr>
        <w:t>На территории, занятой подтаежными сообществами на 100 м</w:t>
      </w:r>
      <w:proofErr w:type="gramStart"/>
      <w:r w:rsidRPr="00FE776E">
        <w:rPr>
          <w:rFonts w:ascii="Times New Roman" w:hAnsi="Times New Roman"/>
          <w:color w:val="000000"/>
          <w:sz w:val="26"/>
          <w:szCs w:val="26"/>
          <w:vertAlign w:val="superscript"/>
        </w:rPr>
        <w:t>2</w:t>
      </w:r>
      <w:proofErr w:type="gramEnd"/>
      <w:r w:rsidRPr="00FE776E">
        <w:rPr>
          <w:rFonts w:ascii="Times New Roman" w:hAnsi="Times New Roman"/>
          <w:color w:val="000000"/>
          <w:sz w:val="26"/>
          <w:szCs w:val="26"/>
        </w:rPr>
        <w:t xml:space="preserve"> произрастает               8 единиц древесных пород, заселяемых эпифитными лишайниками (состав древостоя 6С3Е1Б+П). При этом 15% древесных пород (ель, пихта, береза) заселены лишайниками, внесенными в Красную книгу РФ: 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 xml:space="preserve">Lobaria pulmonaria </w:t>
      </w:r>
      <w:r w:rsidRPr="00FE776E">
        <w:rPr>
          <w:rFonts w:ascii="Times New Roman" w:hAnsi="Times New Roman"/>
          <w:color w:val="000000"/>
          <w:sz w:val="26"/>
          <w:szCs w:val="26"/>
        </w:rPr>
        <w:t>(97%)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 xml:space="preserve">, </w:t>
      </w:r>
      <w:r w:rsidRPr="00FE776E">
        <w:rPr>
          <w:rFonts w:ascii="Times New Roman" w:hAnsi="Times New Roman"/>
          <w:i/>
          <w:color w:val="000000"/>
          <w:sz w:val="26"/>
          <w:szCs w:val="26"/>
          <w:lang w:val="en-US"/>
        </w:rPr>
        <w:t>Sticta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 xml:space="preserve"> </w:t>
      </w:r>
      <w:r w:rsidRPr="00FE776E">
        <w:rPr>
          <w:rFonts w:ascii="Times New Roman" w:hAnsi="Times New Roman"/>
          <w:i/>
          <w:color w:val="000000"/>
          <w:sz w:val="26"/>
          <w:szCs w:val="26"/>
          <w:lang w:val="en-US"/>
        </w:rPr>
        <w:t>limbata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 xml:space="preserve">, </w:t>
      </w:r>
      <w:r w:rsidRPr="00FE776E">
        <w:rPr>
          <w:rFonts w:ascii="Times New Roman" w:hAnsi="Times New Roman"/>
          <w:i/>
          <w:color w:val="000000"/>
          <w:sz w:val="26"/>
          <w:szCs w:val="26"/>
          <w:lang w:val="en-US"/>
        </w:rPr>
        <w:t>Leptogium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 xml:space="preserve"> </w:t>
      </w:r>
      <w:r w:rsidRPr="00FE776E">
        <w:rPr>
          <w:rFonts w:ascii="Times New Roman" w:hAnsi="Times New Roman"/>
          <w:i/>
          <w:color w:val="000000"/>
          <w:sz w:val="26"/>
          <w:szCs w:val="26"/>
          <w:lang w:val="en-US"/>
        </w:rPr>
        <w:t>burnetiae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>, Tuckneraria laurer</w:t>
      </w:r>
      <w:r w:rsidRPr="00FE776E">
        <w:rPr>
          <w:rFonts w:ascii="Times New Roman" w:hAnsi="Times New Roman"/>
          <w:color w:val="000000"/>
          <w:sz w:val="26"/>
          <w:szCs w:val="26"/>
        </w:rPr>
        <w:t>. В среднем на 1 дерево приходится                    0,1 м</w:t>
      </w:r>
      <w:proofErr w:type="gramStart"/>
      <w:r w:rsidRPr="00FE776E">
        <w:rPr>
          <w:rFonts w:ascii="Times New Roman" w:hAnsi="Times New Roman"/>
          <w:color w:val="000000"/>
          <w:sz w:val="26"/>
          <w:szCs w:val="26"/>
          <w:vertAlign w:val="superscript"/>
        </w:rPr>
        <w:t>2</w:t>
      </w:r>
      <w:proofErr w:type="gramEnd"/>
      <w:r w:rsidRPr="00FE776E">
        <w:rPr>
          <w:rFonts w:ascii="Times New Roman" w:hAnsi="Times New Roman"/>
          <w:color w:val="000000"/>
          <w:sz w:val="26"/>
          <w:szCs w:val="26"/>
        </w:rPr>
        <w:t xml:space="preserve"> площади, занятой «краснокнижным» лишайником. </w:t>
      </w:r>
    </w:p>
    <w:p w:rsidR="00FE776E" w:rsidRPr="00FE776E" w:rsidRDefault="00FE776E" w:rsidP="00FE776E">
      <w:pPr>
        <w:tabs>
          <w:tab w:val="left" w:pos="9355"/>
        </w:tabs>
        <w:spacing w:after="0"/>
        <w:ind w:right="-1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FE776E">
        <w:rPr>
          <w:rFonts w:ascii="Times New Roman" w:hAnsi="Times New Roman"/>
          <w:color w:val="000000"/>
          <w:sz w:val="26"/>
          <w:szCs w:val="26"/>
        </w:rPr>
        <w:t>На территории, занятой черневыми и таежно-черневыми сообществами на                100 м</w:t>
      </w:r>
      <w:proofErr w:type="gramStart"/>
      <w:r w:rsidRPr="00FE776E">
        <w:rPr>
          <w:rFonts w:ascii="Times New Roman" w:hAnsi="Times New Roman"/>
          <w:color w:val="000000"/>
          <w:sz w:val="26"/>
          <w:szCs w:val="26"/>
          <w:vertAlign w:val="superscript"/>
        </w:rPr>
        <w:t>2</w:t>
      </w:r>
      <w:proofErr w:type="gramEnd"/>
      <w:r w:rsidRPr="00FE776E">
        <w:rPr>
          <w:rFonts w:ascii="Times New Roman" w:hAnsi="Times New Roman"/>
          <w:color w:val="000000"/>
          <w:sz w:val="26"/>
          <w:szCs w:val="26"/>
        </w:rPr>
        <w:t xml:space="preserve"> произрастает 10 единиц древесных пород, заселяемых эпифитными лишайниками (состав древостоя 6Е3П1Б+С). При этом 20% древесных пород (ель, </w:t>
      </w:r>
      <w:r w:rsidRPr="00FE776E">
        <w:rPr>
          <w:rFonts w:ascii="Times New Roman" w:hAnsi="Times New Roman"/>
          <w:color w:val="000000"/>
          <w:sz w:val="26"/>
          <w:szCs w:val="26"/>
        </w:rPr>
        <w:lastRenderedPageBreak/>
        <w:t xml:space="preserve">пихта, береза) заселены лишайниками, внесенными в Красную книгу РФ: 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 xml:space="preserve">Lobaria pulmonaria </w:t>
      </w:r>
      <w:r w:rsidRPr="00FE776E">
        <w:rPr>
          <w:rFonts w:ascii="Times New Roman" w:hAnsi="Times New Roman"/>
          <w:color w:val="000000"/>
          <w:sz w:val="26"/>
          <w:szCs w:val="26"/>
        </w:rPr>
        <w:t>(97%)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 xml:space="preserve">, </w:t>
      </w:r>
      <w:r w:rsidRPr="00FE776E">
        <w:rPr>
          <w:rFonts w:ascii="Times New Roman" w:hAnsi="Times New Roman"/>
          <w:i/>
          <w:color w:val="000000"/>
          <w:sz w:val="26"/>
          <w:szCs w:val="26"/>
          <w:lang w:val="en-US"/>
        </w:rPr>
        <w:t>Sticta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 xml:space="preserve"> </w:t>
      </w:r>
      <w:r w:rsidRPr="00FE776E">
        <w:rPr>
          <w:rFonts w:ascii="Times New Roman" w:hAnsi="Times New Roman"/>
          <w:i/>
          <w:color w:val="000000"/>
          <w:sz w:val="26"/>
          <w:szCs w:val="26"/>
          <w:lang w:val="en-US"/>
        </w:rPr>
        <w:t>limbata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 xml:space="preserve">, </w:t>
      </w:r>
      <w:r w:rsidRPr="00FE776E">
        <w:rPr>
          <w:rFonts w:ascii="Times New Roman" w:hAnsi="Times New Roman"/>
          <w:i/>
          <w:color w:val="000000"/>
          <w:sz w:val="26"/>
          <w:szCs w:val="26"/>
          <w:lang w:val="en-US"/>
        </w:rPr>
        <w:t>Leptogium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 xml:space="preserve"> </w:t>
      </w:r>
      <w:r w:rsidRPr="00FE776E">
        <w:rPr>
          <w:rFonts w:ascii="Times New Roman" w:hAnsi="Times New Roman"/>
          <w:i/>
          <w:color w:val="000000"/>
          <w:sz w:val="26"/>
          <w:szCs w:val="26"/>
          <w:lang w:val="en-US"/>
        </w:rPr>
        <w:t>burnetiae</w:t>
      </w:r>
      <w:r w:rsidRPr="00FE776E">
        <w:rPr>
          <w:rFonts w:ascii="Times New Roman" w:hAnsi="Times New Roman"/>
          <w:i/>
          <w:color w:val="000000"/>
          <w:sz w:val="26"/>
          <w:szCs w:val="26"/>
        </w:rPr>
        <w:t>, Tuckneraria laureri</w:t>
      </w:r>
      <w:r w:rsidRPr="00FE776E">
        <w:rPr>
          <w:rFonts w:ascii="Times New Roman" w:hAnsi="Times New Roman"/>
          <w:color w:val="000000"/>
          <w:sz w:val="26"/>
          <w:szCs w:val="26"/>
        </w:rPr>
        <w:t>. В среднем на 1 дерево приходится 0,2 м</w:t>
      </w:r>
      <w:proofErr w:type="gramStart"/>
      <w:r w:rsidRPr="00FE776E">
        <w:rPr>
          <w:rFonts w:ascii="Times New Roman" w:hAnsi="Times New Roman"/>
          <w:color w:val="000000"/>
          <w:sz w:val="26"/>
          <w:szCs w:val="26"/>
          <w:vertAlign w:val="superscript"/>
        </w:rPr>
        <w:t>2</w:t>
      </w:r>
      <w:proofErr w:type="gramEnd"/>
      <w:r w:rsidRPr="00FE776E">
        <w:rPr>
          <w:rFonts w:ascii="Times New Roman" w:hAnsi="Times New Roman"/>
          <w:color w:val="000000"/>
          <w:sz w:val="26"/>
          <w:szCs w:val="26"/>
          <w:vertAlign w:val="superscript"/>
        </w:rPr>
        <w:t xml:space="preserve"> </w:t>
      </w:r>
      <w:r w:rsidRPr="00FE776E">
        <w:rPr>
          <w:rFonts w:ascii="Times New Roman" w:hAnsi="Times New Roman"/>
          <w:color w:val="000000"/>
          <w:sz w:val="26"/>
          <w:szCs w:val="26"/>
        </w:rPr>
        <w:t>площади, занятой «краснокнижным» лишайником.</w:t>
      </w:r>
    </w:p>
    <w:p w:rsidR="00FE776E" w:rsidRPr="00FE776E" w:rsidRDefault="00BE624D" w:rsidP="00FE776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На каменистых степных склонов </w:t>
      </w:r>
      <w:proofErr w:type="gramStart"/>
      <w:r>
        <w:rPr>
          <w:rFonts w:ascii="Times New Roman" w:hAnsi="Times New Roman"/>
          <w:color w:val="000000"/>
          <w:sz w:val="26"/>
          <w:szCs w:val="26"/>
        </w:rPr>
        <w:t>отмечена</w:t>
      </w:r>
      <w:proofErr w:type="gramEnd"/>
      <w:r w:rsidR="00FE776E" w:rsidRPr="00FE776E">
        <w:rPr>
          <w:rFonts w:ascii="Times New Roman" w:hAnsi="Times New Roman"/>
          <w:color w:val="000000"/>
          <w:sz w:val="26"/>
          <w:szCs w:val="26"/>
        </w:rPr>
        <w:t xml:space="preserve"> только </w:t>
      </w:r>
      <w:r w:rsidR="00FE776E" w:rsidRPr="00FE776E">
        <w:rPr>
          <w:rFonts w:ascii="Times New Roman" w:hAnsi="Times New Roman"/>
          <w:i/>
          <w:color w:val="000000"/>
          <w:sz w:val="26"/>
          <w:szCs w:val="26"/>
        </w:rPr>
        <w:t>Pyxine sorediata.</w:t>
      </w:r>
      <w:r w:rsidR="00FE776E" w:rsidRPr="00FE776E">
        <w:rPr>
          <w:rFonts w:ascii="Times New Roman" w:hAnsi="Times New Roman"/>
          <w:color w:val="000000"/>
          <w:sz w:val="26"/>
          <w:szCs w:val="26"/>
        </w:rPr>
        <w:t xml:space="preserve"> В среднем на 1% площади на 100 м</w:t>
      </w:r>
      <w:proofErr w:type="gramStart"/>
      <w:r w:rsidR="00FE776E" w:rsidRPr="00FE776E">
        <w:rPr>
          <w:rFonts w:ascii="Times New Roman" w:hAnsi="Times New Roman"/>
          <w:color w:val="000000"/>
          <w:sz w:val="26"/>
          <w:szCs w:val="26"/>
          <w:vertAlign w:val="superscript"/>
        </w:rPr>
        <w:t>2</w:t>
      </w:r>
      <w:proofErr w:type="gramEnd"/>
      <w:r w:rsidR="00FE776E" w:rsidRPr="00FE776E">
        <w:rPr>
          <w:rFonts w:ascii="Times New Roman" w:hAnsi="Times New Roman"/>
          <w:color w:val="000000"/>
          <w:sz w:val="26"/>
          <w:szCs w:val="26"/>
        </w:rPr>
        <w:t xml:space="preserve"> отмечается 0,015 м</w:t>
      </w:r>
      <w:r w:rsidR="00FE776E" w:rsidRPr="00FE776E">
        <w:rPr>
          <w:rFonts w:ascii="Times New Roman" w:hAnsi="Times New Roman"/>
          <w:color w:val="000000"/>
          <w:sz w:val="26"/>
          <w:szCs w:val="26"/>
          <w:vertAlign w:val="superscript"/>
        </w:rPr>
        <w:t xml:space="preserve">2 </w:t>
      </w:r>
      <w:r w:rsidR="00FE776E" w:rsidRPr="00FE776E">
        <w:rPr>
          <w:rFonts w:ascii="Times New Roman" w:hAnsi="Times New Roman"/>
          <w:color w:val="000000"/>
          <w:sz w:val="26"/>
          <w:szCs w:val="26"/>
        </w:rPr>
        <w:t>этого лишайника.</w:t>
      </w:r>
    </w:p>
    <w:p w:rsidR="00FE776E" w:rsidRPr="00FE776E" w:rsidRDefault="00FE776E" w:rsidP="00FE776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sz w:val="26"/>
          <w:szCs w:val="26"/>
        </w:rPr>
        <w:t>С учётом количества краснокнижных видов и площади местообитаний, занятых ими, современная стоимость растительных сообществ на территории Микрозаказника, рассчитанная по таксам ущерба, причиненного хозяйственной деятельностью, которые утверждены приказом МПР России от 01.08.2011 № 658 «</w:t>
      </w:r>
      <w:r w:rsidRPr="00FE776E">
        <w:rPr>
          <w:rFonts w:ascii="Times New Roman" w:hAnsi="Times New Roman"/>
          <w:color w:val="000000"/>
          <w:sz w:val="26"/>
          <w:szCs w:val="26"/>
        </w:rPr>
        <w:t>Об утверждении такс для исчисления размера вреда, причиненного объектам растительного мира, занесенным в Красную книгу РФ, и среде их обитания вследствие нарушения законодательства в области охраны окружающей среды</w:t>
      </w:r>
      <w:proofErr w:type="gramEnd"/>
      <w:r w:rsidRPr="00FE776E">
        <w:rPr>
          <w:rFonts w:ascii="Times New Roman" w:hAnsi="Times New Roman"/>
          <w:color w:val="000000"/>
          <w:sz w:val="26"/>
          <w:szCs w:val="26"/>
        </w:rPr>
        <w:t xml:space="preserve"> и природопользования», превышает </w:t>
      </w:r>
      <w:r w:rsidRPr="00FE776E">
        <w:rPr>
          <w:rFonts w:ascii="Times New Roman" w:hAnsi="Times New Roman"/>
          <w:b/>
          <w:color w:val="000000"/>
          <w:sz w:val="26"/>
          <w:szCs w:val="26"/>
        </w:rPr>
        <w:t>873,6 млн. руб.</w:t>
      </w:r>
      <w:r w:rsidRPr="00FE776E">
        <w:rPr>
          <w:rFonts w:ascii="Times New Roman" w:hAnsi="Times New Roman"/>
          <w:bCs/>
          <w:color w:val="000000"/>
          <w:sz w:val="26"/>
          <w:szCs w:val="26"/>
        </w:rPr>
        <w:t xml:space="preserve"> (таблицы 2, 3).</w:t>
      </w:r>
    </w:p>
    <w:p w:rsidR="00EA5D13" w:rsidRDefault="00EA5D13" w:rsidP="00EA5D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A5D13" w:rsidRDefault="00EA5D13" w:rsidP="00EA5D13">
      <w:pPr>
        <w:widowControl w:val="0"/>
        <w:autoSpaceDE w:val="0"/>
        <w:autoSpaceDN w:val="0"/>
        <w:adjustRightInd w:val="0"/>
        <w:spacing w:line="240" w:lineRule="auto"/>
        <w:ind w:firstLine="709"/>
        <w:jc w:val="right"/>
        <w:rPr>
          <w:rFonts w:ascii="Times New Roman" w:eastAsia="Times New Roman" w:hAnsi="Times New Roman"/>
          <w:sz w:val="26"/>
          <w:szCs w:val="26"/>
        </w:rPr>
      </w:pPr>
      <w:r w:rsidRPr="00417FCF">
        <w:rPr>
          <w:rFonts w:ascii="Times New Roman" w:eastAsia="Times New Roman" w:hAnsi="Times New Roman"/>
          <w:sz w:val="26"/>
          <w:szCs w:val="26"/>
        </w:rPr>
        <w:t xml:space="preserve">Таблица </w:t>
      </w:r>
      <w:r>
        <w:rPr>
          <w:rFonts w:ascii="Times New Roman" w:eastAsia="Times New Roman" w:hAnsi="Times New Roman"/>
          <w:sz w:val="26"/>
          <w:szCs w:val="26"/>
        </w:rPr>
        <w:t>2</w:t>
      </w:r>
    </w:p>
    <w:p w:rsidR="00FE776E" w:rsidRPr="00FE776E" w:rsidRDefault="00FE776E" w:rsidP="00FE776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6"/>
          <w:szCs w:val="26"/>
        </w:rPr>
      </w:pPr>
      <w:r w:rsidRPr="00FE776E">
        <w:rPr>
          <w:rFonts w:ascii="Times New Roman" w:eastAsia="Times New Roman" w:hAnsi="Times New Roman"/>
          <w:sz w:val="26"/>
          <w:szCs w:val="26"/>
        </w:rPr>
        <w:t>Оценка возможного ущерба редким и реликтовым растениям и лишайникам, внесенным в Красную книгу РФ, рассчитанная по таксам возможного ущерба, связанного с осуществлением хозяйственной деятельности (по Н.В. Степанову)</w:t>
      </w:r>
    </w:p>
    <w:tbl>
      <w:tblPr>
        <w:tblW w:w="0" w:type="auto"/>
        <w:jc w:val="center"/>
        <w:tblInd w:w="-128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985"/>
        <w:gridCol w:w="1276"/>
        <w:gridCol w:w="1701"/>
        <w:gridCol w:w="1417"/>
        <w:gridCol w:w="1701"/>
        <w:gridCol w:w="1507"/>
      </w:tblGrid>
      <w:tr w:rsidR="00EA5D13" w:rsidRPr="00700C88" w:rsidTr="00EA5D13">
        <w:trPr>
          <w:trHeight w:val="290"/>
          <w:jc w:val="center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5D13" w:rsidRPr="00700C88" w:rsidRDefault="00EA5D13" w:rsidP="00575A51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Тип местообитаний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hanging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Площадь расчетного </w:t>
            </w:r>
            <w:proofErr w:type="gramStart"/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хозяйствен-ного</w:t>
            </w:r>
            <w:proofErr w:type="gramEnd"/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освоения (га)</w:t>
            </w:r>
          </w:p>
        </w:tc>
        <w:tc>
          <w:tcPr>
            <w:tcW w:w="63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Стоимость, тыс. руб.</w:t>
            </w: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hanging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Растения</w:t>
            </w:r>
          </w:p>
        </w:tc>
        <w:tc>
          <w:tcPr>
            <w:tcW w:w="32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Лишайники</w:t>
            </w: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hanging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Площадь массового произрастания (</w:t>
            </w:r>
            <w:proofErr w:type="gramStart"/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gramEnd"/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Сумма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Площадь произрастания (м</w:t>
            </w:r>
            <w:proofErr w:type="gramStart"/>
            <w:r w:rsidRPr="00700C8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Сумма</w:t>
            </w: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Подтаежные сообщества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hanging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18,8</w:t>
            </w:r>
            <w:r w:rsidRPr="00700C8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8460,0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11280</w:t>
            </w:r>
            <w:r w:rsidRPr="00700C8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253800</w:t>
            </w: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Таежно-черневые сообщества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hanging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376</w:t>
            </w:r>
            <w:r w:rsidRPr="00700C8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169200,0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18800</w:t>
            </w:r>
            <w:r w:rsidRPr="00700C8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423000</w:t>
            </w: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Каменисто-скальные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hanging="3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0,15</w:t>
            </w:r>
            <w:r w:rsidRPr="00700C8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4</w:t>
            </w:r>
          </w:p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3,375</w:t>
            </w:r>
          </w:p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177660,0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1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676803,375</w:t>
            </w: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Общая сумма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46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EA5D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854463,375</w:t>
            </w:r>
          </w:p>
        </w:tc>
      </w:tr>
    </w:tbl>
    <w:p w:rsidR="00FE776E" w:rsidRPr="0072552D" w:rsidRDefault="00FE776E" w:rsidP="00FE776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0"/>
        </w:rPr>
      </w:pPr>
      <w:r w:rsidRPr="0072552D">
        <w:rPr>
          <w:rFonts w:ascii="Times New Roman" w:hAnsi="Times New Roman"/>
          <w:sz w:val="20"/>
          <w:szCs w:val="20"/>
        </w:rPr>
        <w:t>Примечание:</w:t>
      </w:r>
    </w:p>
    <w:p w:rsidR="00FE776E" w:rsidRPr="0072552D" w:rsidRDefault="00FE776E" w:rsidP="00FE776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72552D">
        <w:rPr>
          <w:rFonts w:ascii="Times New Roman" w:hAnsi="Times New Roman"/>
          <w:sz w:val="20"/>
          <w:szCs w:val="20"/>
          <w:vertAlign w:val="superscript"/>
        </w:rPr>
        <w:t>1</w:t>
      </w:r>
      <w:r w:rsidRPr="0072552D">
        <w:rPr>
          <w:rFonts w:ascii="Times New Roman" w:hAnsi="Times New Roman"/>
          <w:sz w:val="20"/>
          <w:szCs w:val="20"/>
        </w:rPr>
        <w:t xml:space="preserve"> </w:t>
      </w:r>
      <w:r w:rsidRPr="0072552D">
        <w:rPr>
          <w:rFonts w:ascii="Times New Roman" w:hAnsi="Times New Roman"/>
          <w:color w:val="000000"/>
          <w:sz w:val="20"/>
          <w:szCs w:val="20"/>
        </w:rPr>
        <w:t xml:space="preserve">для 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>Cypripedium</w:t>
      </w:r>
      <w:r w:rsidRPr="007D4FA5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>calceolus</w:t>
      </w:r>
      <w:r w:rsidRPr="007D4FA5"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>C</w:t>
      </w:r>
      <w:r w:rsidRPr="007D4FA5">
        <w:rPr>
          <w:rFonts w:ascii="Times New Roman" w:hAnsi="Times New Roman"/>
          <w:i/>
          <w:color w:val="000000"/>
          <w:sz w:val="20"/>
          <w:szCs w:val="20"/>
        </w:rPr>
        <w:t>.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>macranthon</w:t>
      </w:r>
      <w:r w:rsidRPr="007D4FA5">
        <w:rPr>
          <w:rFonts w:ascii="Times New Roman" w:hAnsi="Times New Roman"/>
          <w:i/>
          <w:color w:val="000000"/>
          <w:sz w:val="20"/>
          <w:szCs w:val="20"/>
        </w:rPr>
        <w:t xml:space="preserve">, 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>C</w:t>
      </w:r>
      <w:r w:rsidRPr="007D4FA5">
        <w:rPr>
          <w:rFonts w:ascii="Times New Roman" w:hAnsi="Times New Roman"/>
          <w:i/>
          <w:color w:val="000000"/>
          <w:sz w:val="20"/>
          <w:szCs w:val="20"/>
        </w:rPr>
        <w:t>.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>ventricosum</w:t>
      </w:r>
      <w:r w:rsidRPr="0072552D">
        <w:rPr>
          <w:rFonts w:ascii="Times New Roman" w:hAnsi="Times New Roman"/>
          <w:color w:val="000000"/>
          <w:sz w:val="20"/>
          <w:szCs w:val="20"/>
        </w:rPr>
        <w:t xml:space="preserve"> от 0.1 до 12 особей на 1 м</w:t>
      </w:r>
      <w:proofErr w:type="gramStart"/>
      <w:r w:rsidRPr="0072552D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proofErr w:type="gramEnd"/>
      <w:r w:rsidRPr="0072552D">
        <w:rPr>
          <w:rFonts w:ascii="Times New Roman" w:hAnsi="Times New Roman"/>
          <w:color w:val="000000"/>
          <w:sz w:val="20"/>
          <w:szCs w:val="20"/>
        </w:rPr>
        <w:t xml:space="preserve"> на 20% площади подтаежных сообществ (</w:t>
      </w:r>
      <w:smartTag w:uri="urn:schemas-microsoft-com:office:smarttags" w:element="metricconverter">
        <w:smartTagPr>
          <w:attr w:name="ProductID" w:val="18,8 га"/>
        </w:smartTagPr>
        <w:r w:rsidRPr="0072552D">
          <w:rPr>
            <w:rFonts w:ascii="Times New Roman" w:hAnsi="Times New Roman"/>
            <w:color w:val="000000"/>
            <w:sz w:val="20"/>
            <w:szCs w:val="20"/>
          </w:rPr>
          <w:t>18,8 га</w:t>
        </w:r>
      </w:smartTag>
      <w:r>
        <w:rPr>
          <w:rFonts w:ascii="Times New Roman" w:hAnsi="Times New Roman"/>
          <w:color w:val="000000"/>
          <w:sz w:val="20"/>
          <w:szCs w:val="20"/>
        </w:rPr>
        <w:t>);</w:t>
      </w:r>
    </w:p>
    <w:p w:rsidR="00FE776E" w:rsidRPr="007D4FA5" w:rsidRDefault="00FE776E" w:rsidP="00FE776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color w:val="000000"/>
          <w:sz w:val="20"/>
          <w:szCs w:val="20"/>
          <w:lang w:val="en-US"/>
        </w:rPr>
      </w:pPr>
      <w:proofErr w:type="gramStart"/>
      <w:r w:rsidRPr="0072552D">
        <w:rPr>
          <w:rFonts w:ascii="Times New Roman" w:hAnsi="Times New Roman"/>
          <w:color w:val="000000"/>
          <w:sz w:val="20"/>
          <w:szCs w:val="20"/>
          <w:vertAlign w:val="superscript"/>
          <w:lang w:val="en-US"/>
        </w:rPr>
        <w:t>2</w:t>
      </w:r>
      <w:r w:rsidRPr="0072552D">
        <w:rPr>
          <w:rFonts w:ascii="Times New Roman" w:hAnsi="Times New Roman"/>
          <w:color w:val="000000"/>
          <w:sz w:val="20"/>
          <w:szCs w:val="20"/>
          <w:lang w:val="en-US"/>
        </w:rPr>
        <w:t xml:space="preserve">  </w:t>
      </w:r>
      <w:r w:rsidRPr="0072552D">
        <w:rPr>
          <w:rFonts w:ascii="Times New Roman" w:hAnsi="Times New Roman"/>
          <w:color w:val="000000"/>
          <w:sz w:val="20"/>
          <w:szCs w:val="20"/>
        </w:rPr>
        <w:t>для</w:t>
      </w:r>
      <w:proofErr w:type="gramEnd"/>
      <w:r w:rsidRPr="0072552D">
        <w:rPr>
          <w:rFonts w:ascii="Times New Roman" w:hAnsi="Times New Roman"/>
          <w:color w:val="000000"/>
          <w:sz w:val="20"/>
          <w:szCs w:val="20"/>
          <w:lang w:val="en-US"/>
        </w:rPr>
        <w:t xml:space="preserve"> 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sv-SE"/>
        </w:rPr>
        <w:t>Tuckneraria laureri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 xml:space="preserve">, 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sv-SE"/>
        </w:rPr>
        <w:t>Lobaria pulmonaria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>, Leptogium burnetiae, Sticta limbata;</w:t>
      </w:r>
    </w:p>
    <w:p w:rsidR="00FE776E" w:rsidRPr="0072552D" w:rsidRDefault="00FE776E" w:rsidP="00FE776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0"/>
        </w:rPr>
      </w:pPr>
      <w:r w:rsidRPr="0072552D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 w:rsidRPr="0072552D">
        <w:rPr>
          <w:rFonts w:ascii="Times New Roman" w:hAnsi="Times New Roman"/>
          <w:color w:val="000000"/>
          <w:sz w:val="20"/>
          <w:szCs w:val="20"/>
        </w:rPr>
        <w:t xml:space="preserve">  для 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>Anemone</w:t>
      </w:r>
      <w:r w:rsidRPr="007D4FA5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>baicalensis</w:t>
      </w:r>
      <w:r w:rsidRPr="0072552D">
        <w:rPr>
          <w:rFonts w:ascii="Times New Roman" w:hAnsi="Times New Roman"/>
          <w:color w:val="000000"/>
          <w:sz w:val="20"/>
          <w:szCs w:val="20"/>
        </w:rPr>
        <w:t xml:space="preserve"> от 0,1 до 180 особей на 1 м</w:t>
      </w:r>
      <w:proofErr w:type="gramStart"/>
      <w:r w:rsidRPr="0072552D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proofErr w:type="gramEnd"/>
      <w:r w:rsidRPr="0072552D">
        <w:rPr>
          <w:rFonts w:ascii="Times New Roman" w:hAnsi="Times New Roman"/>
          <w:color w:val="000000"/>
          <w:sz w:val="20"/>
          <w:szCs w:val="20"/>
        </w:rPr>
        <w:t xml:space="preserve"> для 80% черневых сообществ (</w:t>
      </w:r>
      <w:smartTag w:uri="urn:schemas-microsoft-com:office:smarttags" w:element="metricconverter">
        <w:smartTagPr>
          <w:attr w:name="ProductID" w:val="376 га"/>
        </w:smartTagPr>
        <w:r w:rsidRPr="0072552D">
          <w:rPr>
            <w:rFonts w:ascii="Times New Roman" w:hAnsi="Times New Roman"/>
            <w:color w:val="000000"/>
            <w:sz w:val="20"/>
            <w:szCs w:val="20"/>
          </w:rPr>
          <w:t>376 га</w:t>
        </w:r>
      </w:smartTag>
      <w:r w:rsidRPr="0072552D">
        <w:rPr>
          <w:rFonts w:ascii="Times New Roman" w:hAnsi="Times New Roman"/>
          <w:color w:val="000000"/>
          <w:sz w:val="20"/>
          <w:szCs w:val="20"/>
        </w:rPr>
        <w:t>)</w:t>
      </w:r>
      <w:r>
        <w:rPr>
          <w:rFonts w:ascii="Times New Roman" w:hAnsi="Times New Roman"/>
          <w:color w:val="000000"/>
          <w:sz w:val="20"/>
          <w:szCs w:val="20"/>
        </w:rPr>
        <w:t>;</w:t>
      </w:r>
    </w:p>
    <w:p w:rsidR="00FE776E" w:rsidRDefault="00FE776E" w:rsidP="00FE776E">
      <w:pPr>
        <w:tabs>
          <w:tab w:val="left" w:pos="9355"/>
        </w:tabs>
        <w:ind w:right="-1"/>
        <w:jc w:val="both"/>
        <w:rPr>
          <w:rFonts w:ascii="Times New Roman" w:hAnsi="Times New Roman"/>
          <w:color w:val="000000"/>
          <w:sz w:val="20"/>
          <w:szCs w:val="20"/>
        </w:rPr>
      </w:pPr>
      <w:r w:rsidRPr="0072552D"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r w:rsidRPr="0072552D">
        <w:rPr>
          <w:rFonts w:ascii="Times New Roman" w:hAnsi="Times New Roman"/>
          <w:color w:val="000000"/>
          <w:sz w:val="20"/>
          <w:szCs w:val="20"/>
        </w:rPr>
        <w:t xml:space="preserve">  для 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>Pyxine</w:t>
      </w:r>
      <w:r w:rsidRPr="007D4FA5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 w:rsidRPr="007D4FA5">
        <w:rPr>
          <w:rFonts w:ascii="Times New Roman" w:hAnsi="Times New Roman"/>
          <w:i/>
          <w:color w:val="000000"/>
          <w:sz w:val="20"/>
          <w:szCs w:val="20"/>
          <w:lang w:val="en-US"/>
        </w:rPr>
        <w:t>sorediata</w:t>
      </w:r>
      <w:r w:rsidRPr="007D4FA5">
        <w:rPr>
          <w:rFonts w:ascii="Times New Roman" w:hAnsi="Times New Roman"/>
          <w:i/>
          <w:color w:val="000000"/>
          <w:sz w:val="20"/>
          <w:szCs w:val="20"/>
        </w:rPr>
        <w:t>.</w:t>
      </w:r>
    </w:p>
    <w:p w:rsidR="00FE776E" w:rsidRDefault="00FE776E" w:rsidP="00EA5D13">
      <w:pPr>
        <w:tabs>
          <w:tab w:val="left" w:pos="9355"/>
        </w:tabs>
        <w:spacing w:line="240" w:lineRule="auto"/>
        <w:ind w:right="-1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FE776E" w:rsidRDefault="00FE776E" w:rsidP="00EA5D13">
      <w:pPr>
        <w:tabs>
          <w:tab w:val="left" w:pos="9355"/>
        </w:tabs>
        <w:spacing w:line="240" w:lineRule="auto"/>
        <w:ind w:right="-1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FE776E" w:rsidRDefault="00FE776E" w:rsidP="00EA5D13">
      <w:pPr>
        <w:tabs>
          <w:tab w:val="left" w:pos="9355"/>
        </w:tabs>
        <w:spacing w:line="240" w:lineRule="auto"/>
        <w:ind w:right="-1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FE776E" w:rsidRDefault="00FE776E" w:rsidP="00EA5D13">
      <w:pPr>
        <w:tabs>
          <w:tab w:val="left" w:pos="9355"/>
        </w:tabs>
        <w:spacing w:line="240" w:lineRule="auto"/>
        <w:ind w:right="-1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FE776E" w:rsidRDefault="00FE776E" w:rsidP="00EA5D13">
      <w:pPr>
        <w:tabs>
          <w:tab w:val="left" w:pos="9355"/>
        </w:tabs>
        <w:spacing w:line="240" w:lineRule="auto"/>
        <w:ind w:right="-1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EA5D13" w:rsidRDefault="00EA5D13" w:rsidP="00EA5D13">
      <w:pPr>
        <w:tabs>
          <w:tab w:val="left" w:pos="9355"/>
        </w:tabs>
        <w:spacing w:line="240" w:lineRule="auto"/>
        <w:ind w:right="-1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Таблица 3</w:t>
      </w:r>
    </w:p>
    <w:p w:rsidR="00FE776E" w:rsidRPr="00FE776E" w:rsidRDefault="00FE776E" w:rsidP="00FE776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6"/>
          <w:szCs w:val="26"/>
        </w:rPr>
      </w:pPr>
      <w:r w:rsidRPr="00FE776E">
        <w:rPr>
          <w:rFonts w:ascii="Times New Roman" w:eastAsia="Times New Roman" w:hAnsi="Times New Roman"/>
          <w:sz w:val="26"/>
          <w:szCs w:val="26"/>
        </w:rPr>
        <w:t>Оценка возможного ущерба редким видам грибов, внесенных в Красную книгу РФ, рассчитанная по таксам возможного ущерба, связанного с осуществлением хозяйственной деятельности (по Н.В. Степанову)</w:t>
      </w:r>
    </w:p>
    <w:tbl>
      <w:tblPr>
        <w:tblW w:w="0" w:type="auto"/>
        <w:jc w:val="center"/>
        <w:tblInd w:w="-330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360"/>
        <w:gridCol w:w="1985"/>
        <w:gridCol w:w="2551"/>
        <w:gridCol w:w="2642"/>
      </w:tblGrid>
      <w:tr w:rsidR="00EA5D13" w:rsidRPr="00700C88" w:rsidTr="00EA5D13">
        <w:trPr>
          <w:trHeight w:val="290"/>
          <w:jc w:val="center"/>
        </w:trPr>
        <w:tc>
          <w:tcPr>
            <w:tcW w:w="23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Тип местообитаний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Площадь расчетного хозяйственного освоения (</w:t>
            </w:r>
            <w:proofErr w:type="gramStart"/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gramEnd"/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Стоимость, тыс. руб.</w:t>
            </w: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236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Грибы</w:t>
            </w: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23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Площадь массового произрастания (</w:t>
            </w:r>
            <w:proofErr w:type="gramStart"/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gramEnd"/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Сумма</w:t>
            </w: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2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Подтаежные сообщества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282</w:t>
            </w:r>
            <w:r w:rsidRPr="00700C8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16179,75</w:t>
            </w: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2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Таежно-черневые сообщества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2,35</w:t>
            </w:r>
            <w:r w:rsidRPr="00700C8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2908,125</w:t>
            </w:r>
          </w:p>
        </w:tc>
      </w:tr>
      <w:tr w:rsidR="00EA5D13" w:rsidRPr="00700C88" w:rsidTr="00EA5D13">
        <w:trPr>
          <w:trHeight w:val="290"/>
          <w:jc w:val="center"/>
        </w:trPr>
        <w:tc>
          <w:tcPr>
            <w:tcW w:w="2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5D13" w:rsidRPr="00700C88" w:rsidRDefault="00EA5D13" w:rsidP="005B0D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0C88">
              <w:rPr>
                <w:rFonts w:ascii="Times New Roman" w:hAnsi="Times New Roman"/>
                <w:color w:val="000000"/>
                <w:sz w:val="24"/>
                <w:szCs w:val="24"/>
              </w:rPr>
              <w:t>19087,875</w:t>
            </w:r>
          </w:p>
        </w:tc>
      </w:tr>
    </w:tbl>
    <w:p w:rsidR="00FE776E" w:rsidRPr="0072552D" w:rsidRDefault="00FE776E" w:rsidP="00FE776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 w:rsidRPr="0072552D">
        <w:rPr>
          <w:rFonts w:ascii="Times New Roman" w:hAnsi="Times New Roman"/>
          <w:sz w:val="20"/>
          <w:szCs w:val="20"/>
        </w:rPr>
        <w:t>Примечание:</w:t>
      </w:r>
    </w:p>
    <w:p w:rsidR="00FE776E" w:rsidRPr="0072552D" w:rsidRDefault="00FE776E" w:rsidP="00FE776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72552D">
        <w:rPr>
          <w:rFonts w:ascii="Times New Roman" w:hAnsi="Times New Roman"/>
          <w:sz w:val="20"/>
          <w:szCs w:val="20"/>
          <w:vertAlign w:val="superscript"/>
        </w:rPr>
        <w:t>1</w:t>
      </w:r>
      <w:r w:rsidRPr="0072552D">
        <w:rPr>
          <w:rFonts w:ascii="Times New Roman" w:hAnsi="Times New Roman"/>
          <w:sz w:val="20"/>
          <w:szCs w:val="20"/>
        </w:rPr>
        <w:t xml:space="preserve"> </w:t>
      </w:r>
      <w:r w:rsidRPr="0072552D">
        <w:rPr>
          <w:rFonts w:ascii="Times New Roman" w:hAnsi="Times New Roman"/>
          <w:color w:val="000000"/>
          <w:sz w:val="20"/>
          <w:szCs w:val="20"/>
        </w:rPr>
        <w:t xml:space="preserve">плотность произрастания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Sarcosoma</w:t>
      </w:r>
      <w:r w:rsidRPr="0072552D">
        <w:rPr>
          <w:rFonts w:ascii="Times New Roman" w:hAnsi="Times New Roman"/>
          <w:i/>
          <w:sz w:val="20"/>
          <w:szCs w:val="20"/>
        </w:rPr>
        <w:t xml:space="preserve">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globosum</w:t>
      </w:r>
      <w:r w:rsidRPr="0072552D">
        <w:rPr>
          <w:rFonts w:ascii="Times New Roman" w:hAnsi="Times New Roman"/>
          <w:i/>
          <w:sz w:val="20"/>
          <w:szCs w:val="20"/>
        </w:rPr>
        <w:t xml:space="preserve">,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Sparassis</w:t>
      </w:r>
      <w:r w:rsidRPr="0072552D">
        <w:rPr>
          <w:rFonts w:ascii="Times New Roman" w:hAnsi="Times New Roman"/>
          <w:i/>
          <w:sz w:val="20"/>
          <w:szCs w:val="20"/>
        </w:rPr>
        <w:t xml:space="preserve">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crispa</w:t>
      </w:r>
      <w:r w:rsidRPr="0072552D">
        <w:rPr>
          <w:rFonts w:ascii="Times New Roman" w:hAnsi="Times New Roman"/>
          <w:color w:val="000000"/>
          <w:sz w:val="20"/>
          <w:szCs w:val="20"/>
        </w:rPr>
        <w:t xml:space="preserve"> от 0.1 до 5 особей на 100 м</w:t>
      </w:r>
      <w:proofErr w:type="gramStart"/>
      <w:r w:rsidRPr="0072552D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proofErr w:type="gramEnd"/>
      <w:r w:rsidRPr="0072552D">
        <w:rPr>
          <w:rFonts w:ascii="Times New Roman" w:hAnsi="Times New Roman"/>
          <w:color w:val="000000"/>
          <w:sz w:val="20"/>
          <w:szCs w:val="20"/>
        </w:rPr>
        <w:t xml:space="preserve"> на 30% площади</w:t>
      </w:r>
      <w:r>
        <w:rPr>
          <w:rFonts w:ascii="Times New Roman" w:hAnsi="Times New Roman"/>
          <w:color w:val="000000"/>
          <w:sz w:val="20"/>
          <w:szCs w:val="20"/>
        </w:rPr>
        <w:t>;</w:t>
      </w:r>
    </w:p>
    <w:p w:rsidR="00FE776E" w:rsidRDefault="00FE776E" w:rsidP="00FE776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0"/>
          <w:szCs w:val="20"/>
        </w:rPr>
      </w:pPr>
      <w:r w:rsidRPr="0072552D">
        <w:rPr>
          <w:rFonts w:ascii="Times New Roman" w:hAnsi="Times New Roman"/>
          <w:sz w:val="20"/>
          <w:szCs w:val="20"/>
          <w:vertAlign w:val="superscript"/>
        </w:rPr>
        <w:t>2</w:t>
      </w:r>
      <w:r w:rsidRPr="0072552D">
        <w:rPr>
          <w:rFonts w:ascii="Times New Roman" w:hAnsi="Times New Roman"/>
          <w:sz w:val="20"/>
          <w:szCs w:val="20"/>
        </w:rPr>
        <w:t xml:space="preserve"> </w:t>
      </w:r>
      <w:r w:rsidRPr="0072552D">
        <w:rPr>
          <w:rFonts w:ascii="Times New Roman" w:hAnsi="Times New Roman"/>
          <w:color w:val="000000"/>
          <w:sz w:val="20"/>
          <w:szCs w:val="20"/>
        </w:rPr>
        <w:t xml:space="preserve">плотность произрастания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Dictyophora</w:t>
      </w:r>
      <w:r w:rsidRPr="0072552D">
        <w:rPr>
          <w:rFonts w:ascii="Times New Roman" w:hAnsi="Times New Roman"/>
          <w:i/>
          <w:sz w:val="20"/>
          <w:szCs w:val="20"/>
        </w:rPr>
        <w:t xml:space="preserve">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duplicata</w:t>
      </w:r>
      <w:r w:rsidRPr="0072552D">
        <w:rPr>
          <w:rFonts w:ascii="Times New Roman" w:hAnsi="Times New Roman"/>
          <w:i/>
          <w:sz w:val="20"/>
          <w:szCs w:val="20"/>
        </w:rPr>
        <w:t xml:space="preserve">,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Leucopholiota</w:t>
      </w:r>
      <w:r w:rsidRPr="0072552D">
        <w:rPr>
          <w:rFonts w:ascii="Times New Roman" w:hAnsi="Times New Roman"/>
          <w:i/>
          <w:sz w:val="20"/>
          <w:szCs w:val="20"/>
        </w:rPr>
        <w:t xml:space="preserve">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lignicola</w:t>
      </w:r>
      <w:r w:rsidRPr="0072552D">
        <w:rPr>
          <w:rFonts w:ascii="Times New Roman" w:hAnsi="Times New Roman"/>
          <w:i/>
          <w:sz w:val="20"/>
          <w:szCs w:val="20"/>
        </w:rPr>
        <w:t xml:space="preserve">,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Boletopsis</w:t>
      </w:r>
      <w:r w:rsidRPr="0072552D">
        <w:rPr>
          <w:rFonts w:ascii="Times New Roman" w:hAnsi="Times New Roman"/>
          <w:i/>
          <w:sz w:val="20"/>
          <w:szCs w:val="20"/>
        </w:rPr>
        <w:t xml:space="preserve">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leucomelaena</w:t>
      </w:r>
      <w:r w:rsidRPr="0072552D">
        <w:rPr>
          <w:rFonts w:ascii="Times New Roman" w:hAnsi="Times New Roman"/>
          <w:i/>
          <w:sz w:val="20"/>
          <w:szCs w:val="20"/>
        </w:rPr>
        <w:t xml:space="preserve">,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Ganoderma</w:t>
      </w:r>
      <w:r w:rsidRPr="0072552D">
        <w:rPr>
          <w:rFonts w:ascii="Times New Roman" w:hAnsi="Times New Roman"/>
          <w:i/>
          <w:sz w:val="20"/>
          <w:szCs w:val="20"/>
        </w:rPr>
        <w:t xml:space="preserve"> </w:t>
      </w:r>
      <w:r w:rsidRPr="0072552D">
        <w:rPr>
          <w:rFonts w:ascii="Times New Roman" w:hAnsi="Times New Roman"/>
          <w:i/>
          <w:sz w:val="20"/>
          <w:szCs w:val="20"/>
          <w:lang w:val="en-US"/>
        </w:rPr>
        <w:t>lucidum</w:t>
      </w:r>
      <w:r w:rsidRPr="0072552D">
        <w:rPr>
          <w:rFonts w:ascii="Times New Roman" w:hAnsi="Times New Roman"/>
          <w:i/>
          <w:sz w:val="20"/>
          <w:szCs w:val="20"/>
        </w:rPr>
        <w:t xml:space="preserve"> </w:t>
      </w:r>
      <w:r w:rsidRPr="0072552D">
        <w:rPr>
          <w:rFonts w:ascii="Times New Roman" w:hAnsi="Times New Roman"/>
          <w:color w:val="000000"/>
          <w:sz w:val="20"/>
          <w:szCs w:val="20"/>
        </w:rPr>
        <w:t>от 0.01 до 0,1 особи на 100 м</w:t>
      </w:r>
      <w:proofErr w:type="gramStart"/>
      <w:r w:rsidRPr="0072552D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proofErr w:type="gramEnd"/>
      <w:r w:rsidRPr="0072552D">
        <w:rPr>
          <w:rFonts w:ascii="Times New Roman" w:hAnsi="Times New Roman"/>
          <w:color w:val="000000"/>
          <w:sz w:val="20"/>
          <w:szCs w:val="20"/>
        </w:rPr>
        <w:t xml:space="preserve"> на 5% площади</w:t>
      </w:r>
      <w:r>
        <w:rPr>
          <w:rFonts w:ascii="Times New Roman" w:hAnsi="Times New Roman"/>
          <w:color w:val="000000"/>
          <w:sz w:val="20"/>
          <w:szCs w:val="20"/>
        </w:rPr>
        <w:t>.</w:t>
      </w:r>
    </w:p>
    <w:p w:rsidR="00EA5D13" w:rsidRDefault="00EA5D13" w:rsidP="00EA5D13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EA5D13" w:rsidRDefault="00575A51" w:rsidP="00FE776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575A51">
        <w:rPr>
          <w:rFonts w:ascii="Times New Roman" w:hAnsi="Times New Roman"/>
          <w:color w:val="000000"/>
          <w:sz w:val="26"/>
          <w:szCs w:val="26"/>
        </w:rPr>
        <w:t>Ущерб, который может быть причинен объектам Красной книги РФ (растения, лишайники и грибы) или их местообитаниям при хозяйственном освоении территории микрозаказника «Жаровский» при разрушении среды или уничтожении сообще</w:t>
      </w:r>
      <w:proofErr w:type="gramStart"/>
      <w:r w:rsidRPr="00575A51">
        <w:rPr>
          <w:rFonts w:ascii="Times New Roman" w:hAnsi="Times New Roman"/>
          <w:color w:val="000000"/>
          <w:sz w:val="26"/>
          <w:szCs w:val="26"/>
        </w:rPr>
        <w:t>ств пл</w:t>
      </w:r>
      <w:proofErr w:type="gramEnd"/>
      <w:r w:rsidRPr="00575A51">
        <w:rPr>
          <w:rFonts w:ascii="Times New Roman" w:hAnsi="Times New Roman"/>
          <w:color w:val="000000"/>
          <w:sz w:val="26"/>
          <w:szCs w:val="26"/>
        </w:rPr>
        <w:t xml:space="preserve">анируемой ООПТ, оценивается ориентировочно в </w:t>
      </w:r>
      <w:r w:rsidRPr="00575A51">
        <w:rPr>
          <w:rFonts w:ascii="Times New Roman" w:hAnsi="Times New Roman"/>
          <w:b/>
          <w:color w:val="000000"/>
          <w:sz w:val="26"/>
          <w:szCs w:val="26"/>
        </w:rPr>
        <w:t>873,6 млн. руб</w:t>
      </w:r>
      <w:r w:rsidRPr="00575A51">
        <w:rPr>
          <w:rFonts w:ascii="Times New Roman" w:hAnsi="Times New Roman"/>
          <w:color w:val="000000"/>
          <w:sz w:val="26"/>
          <w:szCs w:val="26"/>
        </w:rPr>
        <w:t>.</w:t>
      </w:r>
    </w:p>
    <w:p w:rsidR="007F0EB5" w:rsidRDefault="007F0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53E68" w:rsidRPr="000A7AD2" w:rsidRDefault="009E55D0" w:rsidP="009066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  <w:r w:rsidR="00153E68">
        <w:rPr>
          <w:rFonts w:ascii="Times New Roman" w:hAnsi="Times New Roman"/>
          <w:sz w:val="26"/>
          <w:szCs w:val="26"/>
        </w:rPr>
        <w:t>.</w:t>
      </w:r>
      <w:r w:rsidR="009066D4">
        <w:rPr>
          <w:rFonts w:ascii="Times New Roman" w:hAnsi="Times New Roman"/>
          <w:sz w:val="26"/>
          <w:szCs w:val="26"/>
        </w:rPr>
        <w:t> </w:t>
      </w:r>
      <w:r w:rsidR="00153E68" w:rsidRPr="002E574D">
        <w:rPr>
          <w:rFonts w:ascii="Times New Roman" w:hAnsi="Times New Roman"/>
          <w:sz w:val="26"/>
          <w:szCs w:val="26"/>
        </w:rPr>
        <w:t>ОЦЕНКА ВОЗДЕЙСТВИЯ НА ОКРУЖАЮЩУЮ СРЕДУ</w:t>
      </w:r>
    </w:p>
    <w:p w:rsidR="00153E68" w:rsidRPr="00FA261F" w:rsidRDefault="00153E68" w:rsidP="00FE776E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FA261F">
        <w:rPr>
          <w:rFonts w:ascii="Times New Roman" w:eastAsia="Times New Roman" w:hAnsi="Times New Roman"/>
          <w:sz w:val="26"/>
          <w:szCs w:val="26"/>
        </w:rPr>
        <w:t xml:space="preserve">В соответствии с Федеральным законом от 23.11.1995 № 174-Ф «Об экологической экспертизе» </w:t>
      </w:r>
      <w:r w:rsidRPr="00FA261F">
        <w:rPr>
          <w:rFonts w:ascii="Times New Roman" w:hAnsi="Times New Roman"/>
          <w:sz w:val="26"/>
          <w:szCs w:val="26"/>
        </w:rPr>
        <w:t xml:space="preserve">на государственную экологическую экспертизу представляется проектная документация, включающая раздел «Оценка воздействия на окружающую среду». </w:t>
      </w:r>
      <w:proofErr w:type="gramStart"/>
      <w:r w:rsidRPr="00FA261F">
        <w:rPr>
          <w:rFonts w:ascii="Times New Roman" w:hAnsi="Times New Roman"/>
          <w:sz w:val="26"/>
          <w:szCs w:val="26"/>
        </w:rPr>
        <w:t>Правовую основу оценки воздействия на окружающую среду составляют законодательство Российской Федерации, субъектов Российской Федерации, международные договора и соглашения, стороной которых является Российская Федерация, а также решения, принятые гражданами на референдумах и в результат</w:t>
      </w:r>
      <w:r w:rsidRPr="009F5667">
        <w:rPr>
          <w:rFonts w:ascii="Times New Roman" w:hAnsi="Times New Roman"/>
          <w:sz w:val="26"/>
          <w:szCs w:val="26"/>
        </w:rPr>
        <w:t>е осуществления иных форм непосредственной демократии (п. 1.4 Положения об оценке воздействия намечаемой хозяйственной и иной деятельности на окружающую среду в Российской Федерации, утв. Госкомэкологии РФ от 16.05.2000</w:t>
      </w:r>
      <w:proofErr w:type="gramEnd"/>
      <w:r w:rsidRPr="009F5667">
        <w:rPr>
          <w:rFonts w:ascii="Times New Roman" w:hAnsi="Times New Roman"/>
          <w:sz w:val="26"/>
          <w:szCs w:val="26"/>
        </w:rPr>
        <w:t xml:space="preserve"> № 372).</w:t>
      </w:r>
    </w:p>
    <w:p w:rsidR="00153E68" w:rsidRPr="00FA261F" w:rsidRDefault="00153E68" w:rsidP="00FE776E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eastAsia="Times New Roman" w:hAnsi="Times New Roman"/>
          <w:sz w:val="26"/>
          <w:szCs w:val="26"/>
        </w:rPr>
      </w:pPr>
      <w:r w:rsidRPr="00FA261F">
        <w:rPr>
          <w:rFonts w:ascii="Times New Roman" w:eastAsia="Times New Roman" w:hAnsi="Times New Roman"/>
          <w:sz w:val="26"/>
          <w:szCs w:val="26"/>
        </w:rPr>
        <w:t xml:space="preserve">Разработанный режим </w:t>
      </w:r>
      <w:r w:rsidR="007F0EB5">
        <w:rPr>
          <w:rFonts w:ascii="Times New Roman" w:eastAsia="Times New Roman" w:hAnsi="Times New Roman"/>
          <w:sz w:val="26"/>
          <w:szCs w:val="26"/>
        </w:rPr>
        <w:t xml:space="preserve">охраны и природопользования </w:t>
      </w:r>
      <w:r w:rsidR="00A76949">
        <w:rPr>
          <w:rFonts w:ascii="Times New Roman" w:eastAsia="Times New Roman" w:hAnsi="Times New Roman"/>
          <w:sz w:val="26"/>
          <w:szCs w:val="26"/>
        </w:rPr>
        <w:t>м</w:t>
      </w:r>
      <w:r w:rsidR="007F0EB5">
        <w:rPr>
          <w:rFonts w:ascii="Times New Roman" w:eastAsia="Times New Roman" w:hAnsi="Times New Roman"/>
          <w:sz w:val="26"/>
          <w:szCs w:val="26"/>
        </w:rPr>
        <w:t>икрозаказника</w:t>
      </w:r>
      <w:r w:rsidRPr="00FA261F">
        <w:rPr>
          <w:rFonts w:ascii="Times New Roman" w:eastAsia="Times New Roman" w:hAnsi="Times New Roman"/>
          <w:sz w:val="26"/>
          <w:szCs w:val="26"/>
        </w:rPr>
        <w:t xml:space="preserve"> «</w:t>
      </w:r>
      <w:r w:rsidR="007F0EB5">
        <w:rPr>
          <w:rFonts w:ascii="Times New Roman" w:eastAsia="Times New Roman" w:hAnsi="Times New Roman"/>
          <w:sz w:val="26"/>
          <w:szCs w:val="26"/>
        </w:rPr>
        <w:t>Жаровский</w:t>
      </w:r>
      <w:r w:rsidRPr="00FA261F">
        <w:rPr>
          <w:rFonts w:ascii="Times New Roman" w:eastAsia="Times New Roman" w:hAnsi="Times New Roman"/>
          <w:sz w:val="26"/>
          <w:szCs w:val="26"/>
        </w:rPr>
        <w:t>» позволит максимально обеспечить сохранность природного объекта.</w:t>
      </w:r>
    </w:p>
    <w:p w:rsidR="00153E68" w:rsidRPr="00FA261F" w:rsidRDefault="00153E68" w:rsidP="00FE776E">
      <w:pPr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FA261F">
        <w:rPr>
          <w:rFonts w:ascii="Times New Roman" w:hAnsi="Times New Roman"/>
          <w:sz w:val="26"/>
          <w:szCs w:val="26"/>
        </w:rPr>
        <w:t xml:space="preserve">Собственный штат </w:t>
      </w:r>
      <w:r w:rsidR="00575A51">
        <w:rPr>
          <w:rFonts w:ascii="Times New Roman" w:hAnsi="Times New Roman"/>
          <w:sz w:val="26"/>
          <w:szCs w:val="26"/>
        </w:rPr>
        <w:t>М</w:t>
      </w:r>
      <w:r w:rsidR="007F0EB5">
        <w:rPr>
          <w:rFonts w:ascii="Times New Roman" w:hAnsi="Times New Roman"/>
          <w:sz w:val="26"/>
          <w:szCs w:val="26"/>
        </w:rPr>
        <w:t>икрозаказника</w:t>
      </w:r>
      <w:r w:rsidRPr="00FA261F">
        <w:rPr>
          <w:rFonts w:ascii="Times New Roman" w:hAnsi="Times New Roman"/>
          <w:sz w:val="26"/>
          <w:szCs w:val="26"/>
        </w:rPr>
        <w:t xml:space="preserve"> не предусмотрен. Формирование материально-технической базы ООПТ на местности и капитальное строительство не планируется. Поэтому отрицательное антропогенное воздействие от функционирования ООПТ отсутствует и не нанесет вреда природным экосистемам региона.</w:t>
      </w:r>
    </w:p>
    <w:p w:rsidR="00EA1DF6" w:rsidRPr="007F0EB5" w:rsidRDefault="007F0EB5" w:rsidP="00FE776E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7F0EB5">
        <w:rPr>
          <w:rFonts w:ascii="Times New Roman" w:hAnsi="Times New Roman"/>
          <w:sz w:val="26"/>
          <w:szCs w:val="26"/>
        </w:rPr>
        <w:t xml:space="preserve">Вместе с тем, отказ от установления предложенных границ </w:t>
      </w:r>
      <w:r w:rsidR="009B3D9F">
        <w:rPr>
          <w:rFonts w:ascii="Times New Roman" w:hAnsi="Times New Roman"/>
          <w:sz w:val="26"/>
          <w:szCs w:val="26"/>
        </w:rPr>
        <w:t xml:space="preserve">и режима </w:t>
      </w:r>
      <w:r w:rsidR="0064765B">
        <w:rPr>
          <w:rFonts w:ascii="Times New Roman" w:hAnsi="Times New Roman"/>
          <w:sz w:val="26"/>
          <w:szCs w:val="26"/>
        </w:rPr>
        <w:t xml:space="preserve">охраны и </w:t>
      </w:r>
      <w:r w:rsidR="009B3D9F">
        <w:rPr>
          <w:rFonts w:ascii="Times New Roman" w:hAnsi="Times New Roman"/>
          <w:sz w:val="26"/>
          <w:szCs w:val="26"/>
        </w:rPr>
        <w:t xml:space="preserve">природопользования </w:t>
      </w:r>
      <w:r w:rsidRPr="007F0EB5">
        <w:rPr>
          <w:rFonts w:ascii="Times New Roman" w:hAnsi="Times New Roman"/>
          <w:sz w:val="26"/>
          <w:szCs w:val="26"/>
        </w:rPr>
        <w:t>в случае осуществления хозяйственной деятельности, связанной с уничтожением местообитаний</w:t>
      </w:r>
      <w:r>
        <w:rPr>
          <w:rFonts w:ascii="Times New Roman" w:hAnsi="Times New Roman"/>
          <w:sz w:val="26"/>
          <w:szCs w:val="26"/>
        </w:rPr>
        <w:t xml:space="preserve"> редких и находящихся по</w:t>
      </w:r>
      <w:r w:rsidR="003C0C51">
        <w:rPr>
          <w:rFonts w:ascii="Times New Roman" w:hAnsi="Times New Roman"/>
          <w:sz w:val="26"/>
          <w:szCs w:val="26"/>
        </w:rPr>
        <w:t>д угрозой исчезновения видов растений и грибов</w:t>
      </w:r>
      <w:r w:rsidRPr="007F0EB5">
        <w:rPr>
          <w:rFonts w:ascii="Times New Roman" w:hAnsi="Times New Roman"/>
          <w:sz w:val="26"/>
          <w:szCs w:val="26"/>
        </w:rPr>
        <w:t xml:space="preserve">, может вызвать ущерб в сумме свыше </w:t>
      </w:r>
      <w:r w:rsidR="003C0C51" w:rsidRPr="003C0C51">
        <w:rPr>
          <w:rFonts w:ascii="Times New Roman" w:hAnsi="Times New Roman"/>
          <w:sz w:val="26"/>
          <w:szCs w:val="26"/>
        </w:rPr>
        <w:t>873,6 млн. руб</w:t>
      </w:r>
      <w:r w:rsidR="003C0C51">
        <w:rPr>
          <w:rFonts w:ascii="Times New Roman" w:hAnsi="Times New Roman"/>
          <w:sz w:val="26"/>
          <w:szCs w:val="26"/>
        </w:rPr>
        <w:t>.</w:t>
      </w:r>
      <w:r w:rsidR="00EA1DF6" w:rsidRPr="007F0EB5">
        <w:rPr>
          <w:rFonts w:ascii="Times New Roman" w:hAnsi="Times New Roman"/>
          <w:sz w:val="26"/>
          <w:szCs w:val="26"/>
        </w:rPr>
        <w:br w:type="page"/>
      </w:r>
    </w:p>
    <w:p w:rsidR="00D477C5" w:rsidRDefault="00D477C5" w:rsidP="005563C4">
      <w:pPr>
        <w:pStyle w:val="a5"/>
        <w:spacing w:after="240"/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Заключение</w:t>
      </w:r>
    </w:p>
    <w:p w:rsidR="00D477C5" w:rsidRPr="00C04329" w:rsidRDefault="00D477C5" w:rsidP="00FE776E">
      <w:pPr>
        <w:pStyle w:val="a5"/>
        <w:spacing w:line="276" w:lineRule="auto"/>
        <w:ind w:firstLine="539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По результатам проведенного </w:t>
      </w:r>
      <w:r w:rsidR="00EC2E25">
        <w:rPr>
          <w:sz w:val="26"/>
          <w:szCs w:val="26"/>
        </w:rPr>
        <w:t xml:space="preserve">ботанического </w:t>
      </w:r>
      <w:r w:rsidR="003C0C51">
        <w:rPr>
          <w:sz w:val="26"/>
          <w:szCs w:val="26"/>
        </w:rPr>
        <w:t xml:space="preserve">и зоологического </w:t>
      </w:r>
      <w:r>
        <w:rPr>
          <w:sz w:val="26"/>
          <w:szCs w:val="26"/>
        </w:rPr>
        <w:t xml:space="preserve">обследования территории в </w:t>
      </w:r>
      <w:r w:rsidR="003C0C51">
        <w:rPr>
          <w:sz w:val="26"/>
          <w:szCs w:val="26"/>
        </w:rPr>
        <w:t>планируемых</w:t>
      </w:r>
      <w:r>
        <w:rPr>
          <w:sz w:val="26"/>
          <w:szCs w:val="26"/>
        </w:rPr>
        <w:t xml:space="preserve"> границах </w:t>
      </w:r>
      <w:r w:rsidR="009B3D9F">
        <w:rPr>
          <w:sz w:val="26"/>
          <w:szCs w:val="26"/>
        </w:rPr>
        <w:t>М</w:t>
      </w:r>
      <w:r w:rsidR="004E53D2">
        <w:rPr>
          <w:sz w:val="26"/>
          <w:szCs w:val="26"/>
        </w:rPr>
        <w:t>икрозаказника</w:t>
      </w:r>
      <w:r w:rsidR="004918D0">
        <w:rPr>
          <w:sz w:val="26"/>
          <w:szCs w:val="26"/>
        </w:rPr>
        <w:t xml:space="preserve">, </w:t>
      </w:r>
      <w:r w:rsidR="004918D0" w:rsidRPr="00BD65CE">
        <w:rPr>
          <w:sz w:val="26"/>
          <w:szCs w:val="26"/>
        </w:rPr>
        <w:t>обладающ</w:t>
      </w:r>
      <w:r w:rsidR="00BD65CE" w:rsidRPr="00BD65CE">
        <w:rPr>
          <w:sz w:val="26"/>
          <w:szCs w:val="26"/>
        </w:rPr>
        <w:t>его</w:t>
      </w:r>
      <w:r w:rsidR="004918D0" w:rsidRPr="00BD65CE">
        <w:rPr>
          <w:sz w:val="26"/>
          <w:szCs w:val="26"/>
        </w:rPr>
        <w:t xml:space="preserve"> вы</w:t>
      </w:r>
      <w:r w:rsidR="002D0E83">
        <w:rPr>
          <w:sz w:val="26"/>
          <w:szCs w:val="26"/>
        </w:rPr>
        <w:t>сокой природоохранной ценностью,</w:t>
      </w:r>
      <w:r w:rsidR="004918D0">
        <w:rPr>
          <w:sz w:val="26"/>
          <w:szCs w:val="26"/>
        </w:rPr>
        <w:t xml:space="preserve"> выявлено </w:t>
      </w:r>
      <w:r w:rsidR="004918D0" w:rsidRPr="00EE052B">
        <w:rPr>
          <w:sz w:val="26"/>
          <w:szCs w:val="26"/>
        </w:rPr>
        <w:t xml:space="preserve">произрастание </w:t>
      </w:r>
      <w:r w:rsidR="004E53D2">
        <w:rPr>
          <w:sz w:val="26"/>
          <w:szCs w:val="26"/>
        </w:rPr>
        <w:t>40</w:t>
      </w:r>
      <w:r w:rsidR="004918D0" w:rsidRPr="00EE052B">
        <w:rPr>
          <w:sz w:val="26"/>
          <w:szCs w:val="26"/>
        </w:rPr>
        <w:t xml:space="preserve"> вид</w:t>
      </w:r>
      <w:r w:rsidR="00BC5756" w:rsidRPr="00EE052B">
        <w:rPr>
          <w:sz w:val="26"/>
          <w:szCs w:val="26"/>
        </w:rPr>
        <w:t>ов</w:t>
      </w:r>
      <w:r w:rsidR="004918D0" w:rsidRPr="00EE052B">
        <w:rPr>
          <w:sz w:val="26"/>
          <w:szCs w:val="26"/>
        </w:rPr>
        <w:t xml:space="preserve"> редких</w:t>
      </w:r>
      <w:r w:rsidR="004918D0">
        <w:rPr>
          <w:sz w:val="26"/>
          <w:szCs w:val="26"/>
        </w:rPr>
        <w:t xml:space="preserve"> и находящихся под угрозой исчезновения растений</w:t>
      </w:r>
      <w:r w:rsidR="002D0E83">
        <w:rPr>
          <w:sz w:val="26"/>
          <w:szCs w:val="26"/>
        </w:rPr>
        <w:t>,</w:t>
      </w:r>
      <w:r w:rsidR="004918D0">
        <w:rPr>
          <w:sz w:val="26"/>
          <w:szCs w:val="26"/>
        </w:rPr>
        <w:t xml:space="preserve"> включенных в Красн</w:t>
      </w:r>
      <w:r w:rsidR="00743458">
        <w:rPr>
          <w:sz w:val="26"/>
          <w:szCs w:val="26"/>
        </w:rPr>
        <w:t>ую</w:t>
      </w:r>
      <w:r w:rsidR="004918D0">
        <w:rPr>
          <w:sz w:val="26"/>
          <w:szCs w:val="26"/>
        </w:rPr>
        <w:t xml:space="preserve"> книг</w:t>
      </w:r>
      <w:r w:rsidR="00743458">
        <w:rPr>
          <w:sz w:val="26"/>
          <w:szCs w:val="26"/>
        </w:rPr>
        <w:t>у</w:t>
      </w:r>
      <w:r w:rsidR="004918D0">
        <w:rPr>
          <w:sz w:val="26"/>
          <w:szCs w:val="26"/>
        </w:rPr>
        <w:t xml:space="preserve"> Российской Федерации и </w:t>
      </w:r>
      <w:r w:rsidR="00743458">
        <w:rPr>
          <w:sz w:val="26"/>
          <w:szCs w:val="26"/>
        </w:rPr>
        <w:t xml:space="preserve">Красную книгу </w:t>
      </w:r>
      <w:r w:rsidR="004918D0">
        <w:rPr>
          <w:sz w:val="26"/>
          <w:szCs w:val="26"/>
        </w:rPr>
        <w:t>Красноярского края</w:t>
      </w:r>
      <w:r w:rsidR="00EA5D13">
        <w:rPr>
          <w:sz w:val="26"/>
          <w:szCs w:val="26"/>
        </w:rPr>
        <w:t xml:space="preserve">, 28 </w:t>
      </w:r>
      <w:r w:rsidR="004E53D2">
        <w:rPr>
          <w:sz w:val="26"/>
          <w:szCs w:val="26"/>
        </w:rPr>
        <w:t>эндемичных и гемиэнде</w:t>
      </w:r>
      <w:r w:rsidR="004D3DDD">
        <w:rPr>
          <w:sz w:val="26"/>
          <w:szCs w:val="26"/>
        </w:rPr>
        <w:t>чных видов</w:t>
      </w:r>
      <w:r w:rsidR="007E1963">
        <w:rPr>
          <w:sz w:val="26"/>
          <w:szCs w:val="26"/>
        </w:rPr>
        <w:t xml:space="preserve">, </w:t>
      </w:r>
      <w:r w:rsidR="004D3DDD">
        <w:rPr>
          <w:sz w:val="26"/>
          <w:szCs w:val="26"/>
        </w:rPr>
        <w:t>43</w:t>
      </w:r>
      <w:r w:rsidR="004E53D2">
        <w:rPr>
          <w:sz w:val="26"/>
          <w:szCs w:val="26"/>
        </w:rPr>
        <w:t xml:space="preserve"> </w:t>
      </w:r>
      <w:r w:rsidR="004D3DDD">
        <w:rPr>
          <w:sz w:val="26"/>
          <w:szCs w:val="26"/>
        </w:rPr>
        <w:t>реликтовых вида</w:t>
      </w:r>
      <w:r w:rsidR="003C0C51">
        <w:rPr>
          <w:sz w:val="26"/>
          <w:szCs w:val="26"/>
        </w:rPr>
        <w:t>.</w:t>
      </w:r>
      <w:proofErr w:type="gramEnd"/>
      <w:r w:rsidR="003C0C51">
        <w:rPr>
          <w:sz w:val="26"/>
          <w:szCs w:val="26"/>
        </w:rPr>
        <w:t xml:space="preserve"> </w:t>
      </w:r>
      <w:r w:rsidR="004918D0">
        <w:rPr>
          <w:sz w:val="26"/>
          <w:szCs w:val="26"/>
        </w:rPr>
        <w:t xml:space="preserve">В соответствии с требованиями Федерального закона «Об охране окружающей среды» установлено, что растения, животные и другие организмы, относящиеся к видам, занесенным в </w:t>
      </w:r>
      <w:r w:rsidR="00BC5756">
        <w:rPr>
          <w:sz w:val="26"/>
          <w:szCs w:val="26"/>
        </w:rPr>
        <w:t>К</w:t>
      </w:r>
      <w:r w:rsidR="004918D0">
        <w:rPr>
          <w:sz w:val="26"/>
          <w:szCs w:val="26"/>
        </w:rPr>
        <w:t xml:space="preserve">расные книги, повсеместно </w:t>
      </w:r>
      <w:r w:rsidR="004918D0" w:rsidRPr="00C04329">
        <w:rPr>
          <w:sz w:val="26"/>
          <w:szCs w:val="26"/>
        </w:rPr>
        <w:t>подлежат изъятию из хозяйственного использования. Запрещается деятельность, ведущая к ухудшению среды обитания и сокращению численности этих растений, животных и других организмов.</w:t>
      </w:r>
    </w:p>
    <w:p w:rsidR="002D0E83" w:rsidRPr="00C04329" w:rsidRDefault="002D0E83" w:rsidP="00FE776E">
      <w:pPr>
        <w:tabs>
          <w:tab w:val="left" w:pos="1254"/>
        </w:tabs>
        <w:spacing w:after="0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C04329">
        <w:rPr>
          <w:rFonts w:ascii="Times New Roman" w:hAnsi="Times New Roman" w:cs="Times New Roman"/>
          <w:sz w:val="26"/>
          <w:szCs w:val="26"/>
        </w:rPr>
        <w:t xml:space="preserve">По результатам проведенных работ </w:t>
      </w:r>
      <w:r w:rsidR="009B3D9F">
        <w:rPr>
          <w:rFonts w:ascii="Times New Roman" w:hAnsi="Times New Roman" w:cs="Times New Roman"/>
          <w:sz w:val="26"/>
          <w:szCs w:val="26"/>
        </w:rPr>
        <w:t xml:space="preserve">разработан проект положения о Микрозаказнике, </w:t>
      </w:r>
      <w:proofErr w:type="gramStart"/>
      <w:r w:rsidR="009B3D9F">
        <w:rPr>
          <w:rFonts w:ascii="Times New Roman" w:hAnsi="Times New Roman" w:cs="Times New Roman"/>
          <w:sz w:val="26"/>
          <w:szCs w:val="26"/>
        </w:rPr>
        <w:t>устанавливающий</w:t>
      </w:r>
      <w:proofErr w:type="gramEnd"/>
      <w:r w:rsidR="009B3D9F">
        <w:rPr>
          <w:rFonts w:ascii="Times New Roman" w:hAnsi="Times New Roman" w:cs="Times New Roman"/>
          <w:sz w:val="26"/>
          <w:szCs w:val="26"/>
        </w:rPr>
        <w:t xml:space="preserve"> в том числе границы и режим охраны и природопользования Микрозаказника.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477C5" w:rsidRDefault="00D477C5" w:rsidP="00EC2E25">
      <w:pPr>
        <w:pStyle w:val="a5"/>
        <w:ind w:left="426" w:firstLine="709"/>
        <w:jc w:val="center"/>
        <w:rPr>
          <w:sz w:val="26"/>
          <w:szCs w:val="26"/>
        </w:rPr>
      </w:pPr>
    </w:p>
    <w:p w:rsidR="00EA1DF6" w:rsidRDefault="00EA1DF6" w:rsidP="00EA1D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Pr="0092011B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EA1DF6" w:rsidRDefault="001B5A71" w:rsidP="00EA1DF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A1DF6">
        <w:rPr>
          <w:rFonts w:ascii="Times New Roman" w:hAnsi="Times New Roman"/>
          <w:sz w:val="36"/>
          <w:szCs w:val="36"/>
        </w:rPr>
        <w:t>ПРИЛОЖЕНИЕ</w:t>
      </w: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00574D" w:rsidRDefault="0000574D" w:rsidP="00EA1DF6">
      <w:pPr>
        <w:pStyle w:val="a5"/>
        <w:ind w:firstLine="709"/>
        <w:jc w:val="right"/>
        <w:rPr>
          <w:sz w:val="26"/>
          <w:szCs w:val="26"/>
        </w:rPr>
      </w:pPr>
    </w:p>
    <w:p w:rsidR="00153E68" w:rsidRDefault="00153E68" w:rsidP="00EA1DF6">
      <w:pPr>
        <w:pStyle w:val="a5"/>
        <w:ind w:firstLine="709"/>
        <w:jc w:val="right"/>
        <w:rPr>
          <w:sz w:val="26"/>
          <w:szCs w:val="26"/>
        </w:rPr>
      </w:pPr>
    </w:p>
    <w:p w:rsidR="00153E68" w:rsidRDefault="00153E68" w:rsidP="00EA1DF6">
      <w:pPr>
        <w:pStyle w:val="a5"/>
        <w:ind w:firstLine="709"/>
        <w:jc w:val="right"/>
        <w:rPr>
          <w:sz w:val="26"/>
          <w:szCs w:val="26"/>
        </w:rPr>
      </w:pPr>
    </w:p>
    <w:p w:rsidR="00153E68" w:rsidRDefault="00153E68" w:rsidP="00EA1DF6">
      <w:pPr>
        <w:pStyle w:val="a5"/>
        <w:ind w:firstLine="709"/>
        <w:jc w:val="right"/>
        <w:rPr>
          <w:sz w:val="26"/>
          <w:szCs w:val="26"/>
        </w:rPr>
      </w:pPr>
    </w:p>
    <w:p w:rsidR="00A8083C" w:rsidRDefault="00A8083C" w:rsidP="00A8083C">
      <w:pPr>
        <w:spacing w:after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8083C">
        <w:rPr>
          <w:rFonts w:ascii="Times New Roman" w:hAnsi="Times New Roman"/>
          <w:sz w:val="26"/>
          <w:szCs w:val="26"/>
        </w:rPr>
        <w:t>Приложение 1</w:t>
      </w:r>
    </w:p>
    <w:p w:rsidR="00A8083C" w:rsidRDefault="00A8083C" w:rsidP="00A8083C">
      <w:pPr>
        <w:spacing w:after="0"/>
        <w:jc w:val="right"/>
        <w:rPr>
          <w:rFonts w:ascii="Times New Roman" w:hAnsi="Times New Roman"/>
          <w:sz w:val="26"/>
          <w:szCs w:val="26"/>
        </w:rPr>
      </w:pPr>
    </w:p>
    <w:p w:rsidR="00A8083C" w:rsidRPr="00A8083C" w:rsidRDefault="00481381" w:rsidP="00A8083C">
      <w:pPr>
        <w:spacing w:after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120130" cy="8410556"/>
            <wp:effectExtent l="19050" t="0" r="0" b="0"/>
            <wp:docPr id="1" name="Рисунок 1" descr="O:\Обмен\Помазная В. А\СКАНЫ\30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бмен\Помазная В. А\СКАНЫ\30.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50" w:rsidRDefault="00A8083C">
      <w:p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br w:type="page"/>
      </w:r>
    </w:p>
    <w:p w:rsidR="00C17D50" w:rsidRDefault="00C17D50">
      <w:pPr>
        <w:rPr>
          <w:rFonts w:ascii="Times New Roman" w:hAnsi="Times New Roman"/>
          <w:bCs/>
          <w:sz w:val="26"/>
          <w:szCs w:val="26"/>
        </w:rPr>
      </w:pPr>
    </w:p>
    <w:p w:rsidR="00481381" w:rsidRDefault="00481381">
      <w:p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6120130" cy="8410556"/>
            <wp:effectExtent l="19050" t="0" r="0" b="0"/>
            <wp:docPr id="4" name="Рисунок 3" descr="O:\Обмен\Помазная В. А\СКАНЫ\30.0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Обмен\Помазная В. А\СКАНЫ\30.08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50" w:rsidRDefault="00C17D50">
      <w:p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br w:type="page"/>
      </w:r>
    </w:p>
    <w:p w:rsidR="00C17D50" w:rsidRDefault="00C17D50">
      <w:pPr>
        <w:rPr>
          <w:rFonts w:ascii="Times New Roman" w:hAnsi="Times New Roman"/>
          <w:bCs/>
          <w:sz w:val="26"/>
          <w:szCs w:val="26"/>
        </w:rPr>
      </w:pPr>
    </w:p>
    <w:p w:rsidR="00C17D50" w:rsidRDefault="00C17D50">
      <w:p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6120130" cy="8415179"/>
            <wp:effectExtent l="19050" t="0" r="0" b="0"/>
            <wp:docPr id="15" name="Рисунок 10" descr="O:\ОСБр\КОНЦЕПЦИЯ\Концепция 2016\Жаровск дополнение к концепции\сканы входящего\стр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ОСБр\КОНЦЕПЦИЯ\Концепция 2016\Жаровск дополнение к концепции\сканы входящего\стр1 00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50" w:rsidRDefault="00C17D50">
      <w:p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br w:type="page"/>
      </w:r>
    </w:p>
    <w:p w:rsidR="00C17D50" w:rsidRDefault="00C17D50">
      <w:pPr>
        <w:rPr>
          <w:rFonts w:ascii="Times New Roman" w:hAnsi="Times New Roman"/>
          <w:bCs/>
          <w:sz w:val="26"/>
          <w:szCs w:val="26"/>
        </w:rPr>
      </w:pPr>
    </w:p>
    <w:p w:rsidR="00C17D50" w:rsidRDefault="00C17D50">
      <w:p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6120130" cy="8415179"/>
            <wp:effectExtent l="19050" t="0" r="0" b="0"/>
            <wp:docPr id="16" name="Рисунок 11" descr="O:\ОСБр\КОНЦЕПЦИЯ\Концепция 2016\Жаровск дополнение к концепции\сканы входящего\стр2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ОСБр\КОНЦЕПЦИЯ\Концепция 2016\Жаровск дополнение к концепции\сканы входящего\стр2 00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81" w:rsidRDefault="00C17D50">
      <w:p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br w:type="page"/>
      </w:r>
    </w:p>
    <w:p w:rsidR="00481381" w:rsidRDefault="00481381">
      <w:pPr>
        <w:rPr>
          <w:rFonts w:ascii="Times New Roman" w:hAnsi="Times New Roman"/>
          <w:bCs/>
          <w:sz w:val="26"/>
          <w:szCs w:val="26"/>
        </w:rPr>
      </w:pPr>
    </w:p>
    <w:p w:rsidR="00481381" w:rsidRDefault="00481381">
      <w:p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6120130" cy="8410556"/>
            <wp:effectExtent l="19050" t="0" r="0" b="0"/>
            <wp:docPr id="5" name="Рисунок 4" descr="O:\Обмен\Помазная В. А\СКАНЫ\30.0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Обмен\Помазная В. А\СКАНЫ\30.08.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6"/>
          <w:szCs w:val="26"/>
        </w:rPr>
        <w:br w:type="page"/>
      </w:r>
    </w:p>
    <w:p w:rsidR="00481381" w:rsidRDefault="00481381">
      <w:pPr>
        <w:rPr>
          <w:rFonts w:ascii="Times New Roman" w:hAnsi="Times New Roman"/>
          <w:bCs/>
          <w:sz w:val="26"/>
          <w:szCs w:val="26"/>
        </w:rPr>
      </w:pPr>
    </w:p>
    <w:p w:rsidR="00481381" w:rsidRDefault="00481381">
      <w:p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6120130" cy="8410556"/>
            <wp:effectExtent l="19050" t="0" r="0" b="0"/>
            <wp:docPr id="7" name="Рисунок 5" descr="O:\Обмен\Помазная В. А\СКАНЫ\30.08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Обмен\Помазная В. А\СКАНЫ\30.08.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50" w:rsidRDefault="00481381">
      <w:pPr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br w:type="page"/>
      </w:r>
    </w:p>
    <w:p w:rsidR="00621A25" w:rsidRPr="00621A25" w:rsidRDefault="00621A25" w:rsidP="00621A25">
      <w:pPr>
        <w:autoSpaceDE w:val="0"/>
        <w:autoSpaceDN w:val="0"/>
        <w:adjustRightInd w:val="0"/>
        <w:spacing w:line="240" w:lineRule="auto"/>
        <w:jc w:val="right"/>
        <w:outlineLvl w:val="0"/>
        <w:rPr>
          <w:rFonts w:ascii="Times New Roman" w:hAnsi="Times New Roman"/>
          <w:bCs/>
          <w:sz w:val="26"/>
          <w:szCs w:val="26"/>
        </w:rPr>
      </w:pPr>
      <w:r w:rsidRPr="00621A25">
        <w:rPr>
          <w:rFonts w:ascii="Times New Roman" w:hAnsi="Times New Roman"/>
          <w:bCs/>
          <w:sz w:val="26"/>
          <w:szCs w:val="26"/>
        </w:rPr>
        <w:lastRenderedPageBreak/>
        <w:t xml:space="preserve">Приложение </w:t>
      </w:r>
      <w:r w:rsidR="00481381">
        <w:rPr>
          <w:rFonts w:ascii="Times New Roman" w:hAnsi="Times New Roman"/>
          <w:bCs/>
          <w:sz w:val="26"/>
          <w:szCs w:val="26"/>
        </w:rPr>
        <w:t>2</w:t>
      </w:r>
    </w:p>
    <w:p w:rsidR="00621A25" w:rsidRPr="00621A25" w:rsidRDefault="00621A25" w:rsidP="00621A25">
      <w:pPr>
        <w:autoSpaceDE w:val="0"/>
        <w:autoSpaceDN w:val="0"/>
        <w:adjustRightInd w:val="0"/>
        <w:spacing w:line="240" w:lineRule="auto"/>
        <w:jc w:val="right"/>
        <w:outlineLvl w:val="0"/>
        <w:rPr>
          <w:rFonts w:ascii="Times New Roman" w:hAnsi="Times New Roman"/>
          <w:bCs/>
          <w:sz w:val="26"/>
          <w:szCs w:val="26"/>
        </w:rPr>
      </w:pPr>
      <w:r w:rsidRPr="00621A25">
        <w:rPr>
          <w:rFonts w:ascii="Times New Roman" w:hAnsi="Times New Roman"/>
          <w:bCs/>
          <w:sz w:val="26"/>
          <w:szCs w:val="26"/>
        </w:rPr>
        <w:t>Проект</w:t>
      </w:r>
    </w:p>
    <w:p w:rsidR="00621A25" w:rsidRPr="00621A25" w:rsidRDefault="00621A25" w:rsidP="00621A25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/>
          <w:b/>
          <w:bCs/>
          <w:sz w:val="26"/>
          <w:szCs w:val="26"/>
        </w:rPr>
      </w:pPr>
    </w:p>
    <w:p w:rsidR="00621A25" w:rsidRPr="00621A25" w:rsidRDefault="00621A25" w:rsidP="00621A25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/>
          <w:b/>
          <w:bCs/>
          <w:sz w:val="26"/>
          <w:szCs w:val="26"/>
        </w:rPr>
      </w:pPr>
      <w:r w:rsidRPr="00621A25">
        <w:rPr>
          <w:rFonts w:ascii="Times New Roman" w:hAnsi="Times New Roman"/>
          <w:b/>
          <w:bCs/>
          <w:sz w:val="26"/>
          <w:szCs w:val="26"/>
        </w:rPr>
        <w:t>ПРАВИТЕЛЬСТВО КРАСНОЯРСКОГО КРАЯ</w:t>
      </w:r>
    </w:p>
    <w:p w:rsidR="00621A25" w:rsidRPr="00621A25" w:rsidRDefault="00621A25" w:rsidP="00621A25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621A25" w:rsidRPr="00621A25" w:rsidRDefault="00621A25" w:rsidP="00621A2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621A25">
        <w:rPr>
          <w:rFonts w:ascii="Times New Roman" w:hAnsi="Times New Roman"/>
          <w:b/>
          <w:bCs/>
          <w:sz w:val="26"/>
          <w:szCs w:val="26"/>
        </w:rPr>
        <w:t>ПОСТАНОВЛЕНИЕ</w:t>
      </w:r>
    </w:p>
    <w:p w:rsidR="00621A25" w:rsidRPr="00621A25" w:rsidRDefault="00621A25" w:rsidP="00621A2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621A25">
        <w:rPr>
          <w:rFonts w:ascii="Times New Roman" w:hAnsi="Times New Roman"/>
          <w:b/>
          <w:bCs/>
          <w:sz w:val="26"/>
          <w:szCs w:val="26"/>
        </w:rPr>
        <w:t xml:space="preserve">от «_____» _________ </w:t>
      </w:r>
      <w:proofErr w:type="gramStart"/>
      <w:r w:rsidRPr="00621A25">
        <w:rPr>
          <w:rFonts w:ascii="Times New Roman" w:hAnsi="Times New Roman"/>
          <w:b/>
          <w:bCs/>
          <w:sz w:val="26"/>
          <w:szCs w:val="26"/>
        </w:rPr>
        <w:t>г</w:t>
      </w:r>
      <w:proofErr w:type="gramEnd"/>
      <w:r w:rsidRPr="00621A25">
        <w:rPr>
          <w:rFonts w:ascii="Times New Roman" w:hAnsi="Times New Roman"/>
          <w:b/>
          <w:bCs/>
          <w:sz w:val="26"/>
          <w:szCs w:val="26"/>
        </w:rPr>
        <w:t>. № _______</w:t>
      </w:r>
    </w:p>
    <w:p w:rsidR="00621A25" w:rsidRPr="00621A25" w:rsidRDefault="00621A25" w:rsidP="00621A25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621A25" w:rsidRPr="00621A25" w:rsidRDefault="00621A25" w:rsidP="00621A25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21A25">
        <w:rPr>
          <w:rFonts w:ascii="Times New Roman" w:hAnsi="Times New Roman"/>
          <w:b/>
          <w:sz w:val="26"/>
          <w:szCs w:val="26"/>
        </w:rPr>
        <w:t>«О СОЗДАНИИ ОСОБО ОХРАНЯЕМОЙ ПРИРОДНОЙ ТЕРРИТОРИИ – ГОСУДАРСТВЕННОГО ПРИРОДНОГО МИКРОЗАКАЗНИКА КРАЕВОГО ЗНАЧЕНИЯ «ЖАРОВСКИЙ»</w:t>
      </w: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21A25">
        <w:rPr>
          <w:rFonts w:ascii="Times New Roman" w:hAnsi="Times New Roman"/>
          <w:color w:val="000000" w:themeColor="text1"/>
          <w:sz w:val="26"/>
          <w:szCs w:val="26"/>
        </w:rPr>
        <w:t xml:space="preserve">В соответствии с Федеральным законом от 14.03.1995 № 33-ФЗ «Об особо охраняемых природных территориях», </w:t>
      </w:r>
      <w:hyperlink r:id="rId16" w:history="1">
        <w:r w:rsidRPr="00621A25">
          <w:rPr>
            <w:rFonts w:ascii="Times New Roman" w:hAnsi="Times New Roman"/>
            <w:color w:val="000000" w:themeColor="text1"/>
            <w:sz w:val="26"/>
            <w:szCs w:val="26"/>
          </w:rPr>
          <w:t>статьей 103</w:t>
        </w:r>
      </w:hyperlink>
      <w:r w:rsidRPr="00621A25">
        <w:rPr>
          <w:rFonts w:ascii="Times New Roman" w:hAnsi="Times New Roman"/>
          <w:color w:val="000000" w:themeColor="text1"/>
          <w:sz w:val="26"/>
          <w:szCs w:val="26"/>
        </w:rPr>
        <w:t xml:space="preserve"> Устава Красноярского края, </w:t>
      </w:r>
      <w:hyperlink r:id="rId17" w:history="1">
        <w:r w:rsidRPr="00621A25">
          <w:rPr>
            <w:rFonts w:ascii="Times New Roman" w:hAnsi="Times New Roman"/>
            <w:color w:val="000000" w:themeColor="text1"/>
            <w:sz w:val="26"/>
            <w:szCs w:val="26"/>
          </w:rPr>
          <w:t>Законом</w:t>
        </w:r>
      </w:hyperlink>
      <w:r w:rsidRPr="00621A25">
        <w:rPr>
          <w:rFonts w:ascii="Times New Roman" w:hAnsi="Times New Roman"/>
          <w:color w:val="000000" w:themeColor="text1"/>
          <w:sz w:val="26"/>
          <w:szCs w:val="26"/>
        </w:rPr>
        <w:t xml:space="preserve"> Красноярского края от 28.09.1995 № 7-175 «Об особо охраняемых природных территориях в Красноярском крае» постановляю:</w:t>
      </w: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21A25">
        <w:rPr>
          <w:rFonts w:ascii="Times New Roman" w:hAnsi="Times New Roman"/>
          <w:color w:val="000000" w:themeColor="text1"/>
          <w:sz w:val="26"/>
          <w:szCs w:val="26"/>
        </w:rPr>
        <w:t xml:space="preserve">1. Создать на территории Курагинского муниципального района Красноярского края государственный природный микрозаказник краевого значения «Жаровский» общей площадью </w:t>
      </w:r>
      <w:r w:rsidR="002D14FF">
        <w:rPr>
          <w:rFonts w:ascii="Times New Roman" w:hAnsi="Times New Roman"/>
          <w:color w:val="000000" w:themeColor="text1"/>
          <w:sz w:val="26"/>
          <w:szCs w:val="26"/>
        </w:rPr>
        <w:t>2967</w:t>
      </w:r>
      <w:r w:rsidRPr="00621A25">
        <w:rPr>
          <w:rFonts w:ascii="Times New Roman" w:hAnsi="Times New Roman"/>
          <w:color w:val="000000" w:themeColor="text1"/>
          <w:sz w:val="26"/>
          <w:szCs w:val="26"/>
        </w:rPr>
        <w:t>,0 гектара.</w:t>
      </w: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21A25">
        <w:rPr>
          <w:rFonts w:ascii="Times New Roman" w:hAnsi="Times New Roman"/>
          <w:color w:val="000000" w:themeColor="text1"/>
          <w:sz w:val="26"/>
          <w:szCs w:val="26"/>
        </w:rPr>
        <w:t xml:space="preserve">2. Утвердить </w:t>
      </w:r>
      <w:hyperlink r:id="rId18" w:history="1">
        <w:r w:rsidRPr="00621A25">
          <w:rPr>
            <w:rFonts w:ascii="Times New Roman" w:hAnsi="Times New Roman"/>
            <w:color w:val="000000" w:themeColor="text1"/>
            <w:sz w:val="26"/>
            <w:szCs w:val="26"/>
          </w:rPr>
          <w:t>Положение</w:t>
        </w:r>
      </w:hyperlink>
      <w:r w:rsidRPr="00621A25">
        <w:rPr>
          <w:rFonts w:ascii="Times New Roman" w:hAnsi="Times New Roman"/>
          <w:color w:val="000000" w:themeColor="text1"/>
          <w:sz w:val="26"/>
          <w:szCs w:val="26"/>
        </w:rPr>
        <w:t xml:space="preserve"> о государственном </w:t>
      </w:r>
      <w:r w:rsidR="00D50B0A">
        <w:rPr>
          <w:rFonts w:ascii="Times New Roman" w:hAnsi="Times New Roman"/>
          <w:color w:val="000000" w:themeColor="text1"/>
          <w:sz w:val="26"/>
          <w:szCs w:val="26"/>
        </w:rPr>
        <w:t>природном</w:t>
      </w:r>
      <w:r w:rsidRPr="00621A25">
        <w:rPr>
          <w:rFonts w:ascii="Times New Roman" w:hAnsi="Times New Roman"/>
          <w:color w:val="000000" w:themeColor="text1"/>
          <w:sz w:val="26"/>
          <w:szCs w:val="26"/>
        </w:rPr>
        <w:t xml:space="preserve"> микрозаказнике краевого значения «Жаровский» согласно приложению.</w:t>
      </w: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21A25">
        <w:rPr>
          <w:rFonts w:ascii="Times New Roman" w:hAnsi="Times New Roman"/>
          <w:color w:val="000000" w:themeColor="text1"/>
          <w:sz w:val="26"/>
          <w:szCs w:val="26"/>
        </w:rPr>
        <w:t>3. Опубликовать Постановление в газете «Наш Красноярский край» и на «</w:t>
      </w:r>
      <w:proofErr w:type="gramStart"/>
      <w:r w:rsidRPr="00621A25">
        <w:rPr>
          <w:rFonts w:ascii="Times New Roman" w:hAnsi="Times New Roman"/>
          <w:color w:val="000000" w:themeColor="text1"/>
          <w:sz w:val="26"/>
          <w:szCs w:val="26"/>
        </w:rPr>
        <w:t>Официальном</w:t>
      </w:r>
      <w:proofErr w:type="gramEnd"/>
      <w:r w:rsidRPr="00621A25">
        <w:rPr>
          <w:rFonts w:ascii="Times New Roman" w:hAnsi="Times New Roman"/>
          <w:color w:val="000000" w:themeColor="text1"/>
          <w:sz w:val="26"/>
          <w:szCs w:val="26"/>
        </w:rPr>
        <w:t xml:space="preserve"> интернет-портале правовой информации Красноярского края» (www.zakon.krskstate.ru).</w:t>
      </w: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621A25">
        <w:rPr>
          <w:rFonts w:ascii="Times New Roman" w:hAnsi="Times New Roman"/>
          <w:color w:val="000000" w:themeColor="text1"/>
          <w:sz w:val="26"/>
          <w:szCs w:val="26"/>
        </w:rPr>
        <w:t>4. Постановление вступает в силу через 10 дней после его официального опубликования.</w:t>
      </w: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  <w:sz w:val="26"/>
          <w:szCs w:val="26"/>
        </w:rPr>
      </w:pP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6"/>
          <w:szCs w:val="26"/>
        </w:rPr>
      </w:pPr>
      <w:r w:rsidRPr="00621A25">
        <w:rPr>
          <w:rFonts w:ascii="Times New Roman" w:hAnsi="Times New Roman"/>
          <w:color w:val="000000" w:themeColor="text1"/>
          <w:sz w:val="26"/>
          <w:szCs w:val="26"/>
        </w:rPr>
        <w:t>Первый заместитель</w:t>
      </w: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6"/>
          <w:szCs w:val="26"/>
        </w:rPr>
      </w:pPr>
      <w:r w:rsidRPr="00621A25">
        <w:rPr>
          <w:rFonts w:ascii="Times New Roman" w:hAnsi="Times New Roman"/>
          <w:color w:val="000000" w:themeColor="text1"/>
          <w:sz w:val="26"/>
          <w:szCs w:val="26"/>
        </w:rPr>
        <w:t>Губернатора края -</w:t>
      </w: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6"/>
          <w:szCs w:val="26"/>
        </w:rPr>
      </w:pPr>
      <w:r w:rsidRPr="00621A25">
        <w:rPr>
          <w:rFonts w:ascii="Times New Roman" w:hAnsi="Times New Roman"/>
          <w:color w:val="000000" w:themeColor="text1"/>
          <w:sz w:val="26"/>
          <w:szCs w:val="26"/>
        </w:rPr>
        <w:t>председатель</w:t>
      </w: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6"/>
          <w:szCs w:val="26"/>
        </w:rPr>
      </w:pPr>
      <w:r w:rsidRPr="00621A25">
        <w:rPr>
          <w:rFonts w:ascii="Times New Roman" w:hAnsi="Times New Roman"/>
          <w:color w:val="000000" w:themeColor="text1"/>
          <w:sz w:val="26"/>
          <w:szCs w:val="26"/>
        </w:rPr>
        <w:t>Правительства края</w:t>
      </w:r>
    </w:p>
    <w:p w:rsidR="00621A25" w:rsidRPr="00621A25" w:rsidRDefault="00621A25" w:rsidP="00621A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  <w:sz w:val="26"/>
          <w:szCs w:val="26"/>
        </w:rPr>
      </w:pPr>
      <w:r w:rsidRPr="00621A25">
        <w:rPr>
          <w:rFonts w:ascii="Times New Roman" w:hAnsi="Times New Roman"/>
          <w:color w:val="000000" w:themeColor="text1"/>
          <w:sz w:val="26"/>
          <w:szCs w:val="26"/>
        </w:rPr>
        <w:t>В.П.ТОМЕНКО</w:t>
      </w:r>
    </w:p>
    <w:p w:rsidR="00621A25" w:rsidRPr="00621A25" w:rsidRDefault="00621A25" w:rsidP="00621A25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/>
          <w:color w:val="000000" w:themeColor="text1"/>
          <w:sz w:val="26"/>
          <w:szCs w:val="26"/>
        </w:rPr>
      </w:pPr>
    </w:p>
    <w:p w:rsidR="00621A25" w:rsidRPr="00621A25" w:rsidRDefault="00621A25" w:rsidP="00621A25">
      <w:pPr>
        <w:rPr>
          <w:rFonts w:ascii="Times New Roman" w:hAnsi="Times New Roman"/>
          <w:sz w:val="26"/>
          <w:szCs w:val="26"/>
        </w:rPr>
      </w:pPr>
      <w:r w:rsidRPr="00621A25">
        <w:rPr>
          <w:rFonts w:ascii="Times New Roman" w:hAnsi="Times New Roman"/>
          <w:sz w:val="26"/>
          <w:szCs w:val="26"/>
        </w:rPr>
        <w:br w:type="page"/>
      </w:r>
    </w:p>
    <w:p w:rsidR="00621A25" w:rsidRPr="00621A25" w:rsidRDefault="00621A25" w:rsidP="00621A25">
      <w:pPr>
        <w:pStyle w:val="ConsPlusNormal"/>
        <w:jc w:val="right"/>
        <w:outlineLvl w:val="0"/>
        <w:rPr>
          <w:sz w:val="26"/>
          <w:szCs w:val="26"/>
        </w:rPr>
      </w:pPr>
      <w:r w:rsidRPr="00621A25">
        <w:rPr>
          <w:sz w:val="26"/>
          <w:szCs w:val="26"/>
        </w:rPr>
        <w:lastRenderedPageBreak/>
        <w:t xml:space="preserve">Приложение </w:t>
      </w:r>
    </w:p>
    <w:p w:rsidR="00621A25" w:rsidRPr="00621A25" w:rsidRDefault="00621A25" w:rsidP="00621A25">
      <w:pPr>
        <w:pStyle w:val="ConsPlusNormal"/>
        <w:jc w:val="right"/>
        <w:rPr>
          <w:sz w:val="26"/>
          <w:szCs w:val="26"/>
        </w:rPr>
      </w:pPr>
      <w:r w:rsidRPr="00621A25">
        <w:rPr>
          <w:sz w:val="26"/>
          <w:szCs w:val="26"/>
        </w:rPr>
        <w:t>к Постановлению</w:t>
      </w:r>
    </w:p>
    <w:p w:rsidR="00621A25" w:rsidRPr="00621A25" w:rsidRDefault="00621A25" w:rsidP="00621A25">
      <w:pPr>
        <w:pStyle w:val="ConsPlusNormal"/>
        <w:jc w:val="right"/>
        <w:rPr>
          <w:sz w:val="26"/>
          <w:szCs w:val="26"/>
        </w:rPr>
      </w:pPr>
      <w:r w:rsidRPr="00621A25">
        <w:rPr>
          <w:sz w:val="26"/>
          <w:szCs w:val="26"/>
        </w:rPr>
        <w:t>Правительства Красноярского края</w:t>
      </w:r>
    </w:p>
    <w:p w:rsidR="00621A25" w:rsidRPr="00621A25" w:rsidRDefault="00621A25" w:rsidP="00621A25">
      <w:pPr>
        <w:pStyle w:val="ConsPlusNormal"/>
        <w:jc w:val="right"/>
        <w:rPr>
          <w:sz w:val="26"/>
          <w:szCs w:val="26"/>
        </w:rPr>
      </w:pPr>
      <w:r w:rsidRPr="00621A25">
        <w:rPr>
          <w:sz w:val="26"/>
          <w:szCs w:val="26"/>
        </w:rPr>
        <w:t xml:space="preserve">от «___»___________20___  г. №____    </w:t>
      </w:r>
    </w:p>
    <w:p w:rsidR="00621A25" w:rsidRPr="00621A25" w:rsidRDefault="00621A25" w:rsidP="00621A2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FE776E" w:rsidRPr="00FE776E" w:rsidRDefault="00FE776E" w:rsidP="00FE776E">
      <w:pPr>
        <w:pStyle w:val="ConsPlusTitle"/>
        <w:widowControl/>
        <w:jc w:val="center"/>
        <w:rPr>
          <w:b w:val="0"/>
          <w:sz w:val="26"/>
          <w:szCs w:val="26"/>
        </w:rPr>
      </w:pPr>
      <w:r w:rsidRPr="00FE776E">
        <w:rPr>
          <w:b w:val="0"/>
          <w:sz w:val="26"/>
          <w:szCs w:val="26"/>
        </w:rPr>
        <w:t xml:space="preserve">ПОЛОЖЕНИЕ </w:t>
      </w:r>
    </w:p>
    <w:p w:rsidR="00FE776E" w:rsidRPr="00FE776E" w:rsidRDefault="00FE776E" w:rsidP="00FE776E">
      <w:pPr>
        <w:pStyle w:val="ConsPlusTitle"/>
        <w:widowControl/>
        <w:jc w:val="center"/>
        <w:rPr>
          <w:b w:val="0"/>
          <w:sz w:val="26"/>
          <w:szCs w:val="26"/>
        </w:rPr>
      </w:pPr>
      <w:r w:rsidRPr="00FE776E">
        <w:rPr>
          <w:b w:val="0"/>
          <w:sz w:val="26"/>
          <w:szCs w:val="26"/>
        </w:rPr>
        <w:t xml:space="preserve">О  </w:t>
      </w:r>
      <w:proofErr w:type="gramStart"/>
      <w:r w:rsidRPr="00FE776E">
        <w:rPr>
          <w:b w:val="0"/>
          <w:sz w:val="26"/>
          <w:szCs w:val="26"/>
        </w:rPr>
        <w:t>ГОСУДАРСТВЕННОМ</w:t>
      </w:r>
      <w:proofErr w:type="gramEnd"/>
      <w:r w:rsidRPr="00FE776E">
        <w:rPr>
          <w:b w:val="0"/>
          <w:sz w:val="26"/>
          <w:szCs w:val="26"/>
        </w:rPr>
        <w:t xml:space="preserve"> ПРИРОДНОМ МИКРОЗАКАЗНИКЕ КРАЕВОГО ЗНАЧЕНИЯ </w:t>
      </w:r>
    </w:p>
    <w:p w:rsidR="00FE776E" w:rsidRPr="00FE776E" w:rsidRDefault="00FE776E" w:rsidP="00FE776E">
      <w:pPr>
        <w:pStyle w:val="ConsPlusTitle"/>
        <w:widowControl/>
        <w:jc w:val="center"/>
        <w:rPr>
          <w:b w:val="0"/>
          <w:sz w:val="26"/>
          <w:szCs w:val="26"/>
        </w:rPr>
      </w:pPr>
      <w:r w:rsidRPr="00FE776E">
        <w:rPr>
          <w:b w:val="0"/>
          <w:sz w:val="26"/>
          <w:szCs w:val="26"/>
        </w:rPr>
        <w:t xml:space="preserve">«ЖАРОВСКИЙ» </w:t>
      </w:r>
    </w:p>
    <w:p w:rsidR="00FE776E" w:rsidRPr="00FE776E" w:rsidRDefault="00FE776E" w:rsidP="00FE776E">
      <w:pPr>
        <w:pStyle w:val="ConsPlusTitle"/>
        <w:widowControl/>
        <w:ind w:firstLine="709"/>
        <w:jc w:val="center"/>
        <w:rPr>
          <w:b w:val="0"/>
          <w:sz w:val="26"/>
          <w:szCs w:val="26"/>
        </w:rPr>
      </w:pPr>
    </w:p>
    <w:p w:rsidR="00FE776E" w:rsidRPr="00FE776E" w:rsidRDefault="00FE776E" w:rsidP="00FE776E">
      <w:pPr>
        <w:pStyle w:val="ConsPlusNormal"/>
        <w:jc w:val="center"/>
        <w:rPr>
          <w:sz w:val="26"/>
          <w:szCs w:val="26"/>
        </w:rPr>
      </w:pPr>
      <w:r w:rsidRPr="00FE776E">
        <w:rPr>
          <w:sz w:val="26"/>
          <w:szCs w:val="26"/>
        </w:rPr>
        <w:t>1. ОБЩИЕ ПОЛОЖЕНИЯ</w:t>
      </w:r>
    </w:p>
    <w:p w:rsidR="00FE776E" w:rsidRPr="00FE776E" w:rsidRDefault="00FE776E" w:rsidP="00FE776E">
      <w:pPr>
        <w:pStyle w:val="ConsPlusNormal"/>
        <w:ind w:firstLine="540"/>
        <w:jc w:val="both"/>
        <w:rPr>
          <w:sz w:val="26"/>
          <w:szCs w:val="26"/>
        </w:rPr>
      </w:pPr>
      <w:r w:rsidRPr="00FE776E">
        <w:rPr>
          <w:sz w:val="26"/>
          <w:szCs w:val="26"/>
        </w:rPr>
        <w:t xml:space="preserve">1.1. Государственный природный микрозаказник «Жаровский» (далее - Микрозаказник) является особо охраняемой природной территорией краевого значения. </w:t>
      </w:r>
    </w:p>
    <w:p w:rsidR="00FE776E" w:rsidRPr="00FE776E" w:rsidRDefault="00FE776E" w:rsidP="00FE776E">
      <w:pPr>
        <w:pStyle w:val="ConsPlusNormal"/>
        <w:ind w:firstLine="540"/>
        <w:jc w:val="both"/>
        <w:rPr>
          <w:sz w:val="26"/>
          <w:szCs w:val="26"/>
        </w:rPr>
      </w:pPr>
      <w:r w:rsidRPr="00FE776E">
        <w:rPr>
          <w:sz w:val="26"/>
          <w:szCs w:val="26"/>
        </w:rPr>
        <w:t xml:space="preserve">1.2. Микрозаказник имеет профиль </w:t>
      </w:r>
      <w:proofErr w:type="gramStart"/>
      <w:r w:rsidRPr="00FE776E">
        <w:rPr>
          <w:sz w:val="26"/>
          <w:szCs w:val="26"/>
        </w:rPr>
        <w:t>ботанического</w:t>
      </w:r>
      <w:proofErr w:type="gramEnd"/>
      <w:r w:rsidRPr="00FE776E">
        <w:rPr>
          <w:sz w:val="26"/>
          <w:szCs w:val="26"/>
        </w:rPr>
        <w:t>.</w:t>
      </w:r>
    </w:p>
    <w:p w:rsidR="00FE776E" w:rsidRPr="00FE776E" w:rsidRDefault="00FE776E" w:rsidP="00FE776E">
      <w:pPr>
        <w:pStyle w:val="ConsPlusNormal"/>
        <w:ind w:firstLine="540"/>
        <w:jc w:val="both"/>
        <w:rPr>
          <w:sz w:val="26"/>
          <w:szCs w:val="26"/>
        </w:rPr>
      </w:pPr>
      <w:r w:rsidRPr="00FE776E">
        <w:rPr>
          <w:sz w:val="26"/>
          <w:szCs w:val="26"/>
        </w:rPr>
        <w:t>1.3. Микрозаказник учитывается при разработке схем территориального планирования, правил землепользования и застройки, документации по планировке территории, иных видов градостроительной и землеустроительной документации, лесного плана Красноярского края, лесохозяйственных регламентов, схем комплексного использования и охраны водных объектов.</w:t>
      </w:r>
    </w:p>
    <w:p w:rsidR="00FE776E" w:rsidRPr="00FE776E" w:rsidRDefault="00FE776E" w:rsidP="00FE776E">
      <w:pPr>
        <w:pStyle w:val="ConsPlusNormal"/>
        <w:ind w:firstLine="540"/>
        <w:jc w:val="both"/>
        <w:rPr>
          <w:sz w:val="26"/>
          <w:szCs w:val="26"/>
        </w:rPr>
      </w:pPr>
      <w:r w:rsidRPr="00FE776E">
        <w:rPr>
          <w:sz w:val="26"/>
          <w:szCs w:val="26"/>
        </w:rPr>
        <w:t xml:space="preserve">1.4. Микрозаказник </w:t>
      </w:r>
      <w:proofErr w:type="gramStart"/>
      <w:r w:rsidRPr="00FE776E">
        <w:rPr>
          <w:sz w:val="26"/>
          <w:szCs w:val="26"/>
        </w:rPr>
        <w:t>создан</w:t>
      </w:r>
      <w:proofErr w:type="gramEnd"/>
      <w:r w:rsidRPr="00FE776E">
        <w:rPr>
          <w:sz w:val="26"/>
          <w:szCs w:val="26"/>
        </w:rPr>
        <w:t xml:space="preserve"> без изъятия земельных участков у пользователей, владельцев и собственников этих участков и не является юридическим лицом.</w:t>
      </w:r>
    </w:p>
    <w:p w:rsidR="00FE776E" w:rsidRPr="00FE776E" w:rsidRDefault="00FE776E" w:rsidP="00FE776E">
      <w:pPr>
        <w:pStyle w:val="ConsPlusNormal"/>
        <w:ind w:firstLine="540"/>
        <w:jc w:val="both"/>
        <w:rPr>
          <w:sz w:val="26"/>
          <w:szCs w:val="26"/>
        </w:rPr>
      </w:pPr>
      <w:r w:rsidRPr="00FE776E">
        <w:rPr>
          <w:sz w:val="26"/>
          <w:szCs w:val="26"/>
        </w:rPr>
        <w:t>1.5. Земля, недра, растительный и животный мир, водные объекты, находящиеся на территории Микрозаказника, могут предоставляться в пользование в порядке, предусмотренном нормативными правовыми актами Российской Федерации и Красноярского края, и в соответствии с настоящим Положением.</w:t>
      </w:r>
    </w:p>
    <w:p w:rsidR="00FE776E" w:rsidRPr="00FE776E" w:rsidRDefault="00FE776E" w:rsidP="00FE776E">
      <w:pPr>
        <w:pStyle w:val="ConsPlusNormal"/>
        <w:ind w:firstLine="540"/>
        <w:jc w:val="both"/>
        <w:outlineLvl w:val="0"/>
        <w:rPr>
          <w:sz w:val="26"/>
          <w:szCs w:val="26"/>
        </w:rPr>
      </w:pPr>
    </w:p>
    <w:p w:rsidR="00FE776E" w:rsidRPr="00FE776E" w:rsidRDefault="00FE776E" w:rsidP="00FE776E">
      <w:pPr>
        <w:pStyle w:val="ConsPlusNormal"/>
        <w:jc w:val="center"/>
        <w:outlineLvl w:val="0"/>
        <w:rPr>
          <w:sz w:val="26"/>
          <w:szCs w:val="26"/>
        </w:rPr>
      </w:pPr>
      <w:r w:rsidRPr="00FE776E">
        <w:rPr>
          <w:sz w:val="26"/>
          <w:szCs w:val="26"/>
        </w:rPr>
        <w:t>2. ЦЕЛЬ И ЗАДАЧИ СОЗДАНИЯ, ОСНОВНЫЕ ОБЪЕКТЫ ОХРАНЫ МИКРОЗАКАЗНИКА</w:t>
      </w:r>
    </w:p>
    <w:p w:rsidR="00FE776E" w:rsidRPr="00FE776E" w:rsidRDefault="00FE776E" w:rsidP="00FE776E">
      <w:pPr>
        <w:pStyle w:val="ConsPlusNormal"/>
        <w:ind w:firstLine="709"/>
        <w:jc w:val="both"/>
        <w:rPr>
          <w:sz w:val="26"/>
          <w:szCs w:val="26"/>
        </w:rPr>
      </w:pPr>
      <w:r w:rsidRPr="00FE776E">
        <w:rPr>
          <w:sz w:val="26"/>
          <w:szCs w:val="26"/>
        </w:rPr>
        <w:t xml:space="preserve">2.1. Микрозаказник </w:t>
      </w:r>
      <w:proofErr w:type="gramStart"/>
      <w:r w:rsidRPr="00FE776E">
        <w:rPr>
          <w:sz w:val="26"/>
          <w:szCs w:val="26"/>
        </w:rPr>
        <w:t>организован</w:t>
      </w:r>
      <w:proofErr w:type="gramEnd"/>
      <w:r w:rsidRPr="00FE776E">
        <w:rPr>
          <w:sz w:val="26"/>
          <w:szCs w:val="26"/>
        </w:rPr>
        <w:t xml:space="preserve"> с целью сохранения биологического разнообразия на территории юго-западного предгорья хребта Восточный Саян.</w:t>
      </w:r>
    </w:p>
    <w:p w:rsidR="00FE776E" w:rsidRPr="00FE776E" w:rsidRDefault="00FE776E" w:rsidP="00FE776E">
      <w:pPr>
        <w:pStyle w:val="ConsPlusNormal"/>
        <w:ind w:firstLine="709"/>
        <w:jc w:val="both"/>
        <w:rPr>
          <w:sz w:val="26"/>
          <w:szCs w:val="26"/>
        </w:rPr>
      </w:pPr>
      <w:r w:rsidRPr="00FE776E">
        <w:rPr>
          <w:sz w:val="26"/>
          <w:szCs w:val="26"/>
        </w:rPr>
        <w:t xml:space="preserve">2.2. Микрозаказник </w:t>
      </w:r>
      <w:proofErr w:type="gramStart"/>
      <w:r w:rsidRPr="00FE776E">
        <w:rPr>
          <w:sz w:val="26"/>
          <w:szCs w:val="26"/>
        </w:rPr>
        <w:t>организован</w:t>
      </w:r>
      <w:proofErr w:type="gramEnd"/>
      <w:r w:rsidRPr="00FE776E">
        <w:rPr>
          <w:sz w:val="26"/>
          <w:szCs w:val="26"/>
        </w:rPr>
        <w:t xml:space="preserve"> для выполнения следующих задач: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1) сохранение реликтового комплекса видов растений и грибов, распространенных в  черневых и подтаежных лесах Восточного Саяна;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2) сохранение природного комплекса как среды обитания объектов животного и растительного мира;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3) осуществление мониторинга объектов животного и растительного мира, проведение научно-исследовательских работ;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4) повышение экологической культуры, экологическое просвещение населения.</w:t>
      </w:r>
    </w:p>
    <w:p w:rsidR="00FE776E" w:rsidRPr="00FE776E" w:rsidRDefault="00FE776E" w:rsidP="00FE776E">
      <w:pPr>
        <w:pStyle w:val="ConsPlusNormal"/>
        <w:ind w:firstLine="709"/>
        <w:jc w:val="both"/>
        <w:rPr>
          <w:sz w:val="26"/>
          <w:szCs w:val="26"/>
        </w:rPr>
      </w:pPr>
      <w:r w:rsidRPr="00FE776E">
        <w:rPr>
          <w:sz w:val="26"/>
          <w:szCs w:val="26"/>
        </w:rPr>
        <w:t>2.3. Основные охраняемые объекты: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1) единый природный комплекс как среда обитания объектов животного и растительного мира.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2) редкие и находящиеся под угрозой исчезновения виды растений</w:t>
      </w:r>
      <w:r w:rsidR="00951CAB">
        <w:rPr>
          <w:rFonts w:ascii="Times New Roman" w:hAnsi="Times New Roman"/>
          <w:sz w:val="26"/>
          <w:szCs w:val="26"/>
        </w:rPr>
        <w:t xml:space="preserve"> и грибов</w:t>
      </w:r>
      <w:r w:rsidRPr="00FE776E">
        <w:rPr>
          <w:rFonts w:ascii="Times New Roman" w:hAnsi="Times New Roman"/>
          <w:sz w:val="26"/>
          <w:szCs w:val="26"/>
        </w:rPr>
        <w:t xml:space="preserve">, занесенные в Красную книгу Российской Федерации и Красную книгу Красноярского края: 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сосудистые растения: венерин башмачок вздутый (</w:t>
      </w:r>
      <w:r w:rsidRPr="00FE776E">
        <w:rPr>
          <w:rFonts w:ascii="Times New Roman" w:hAnsi="Times New Roman"/>
          <w:i/>
          <w:sz w:val="26"/>
          <w:szCs w:val="26"/>
        </w:rPr>
        <w:t>Cypripedium ventricosum</w:t>
      </w:r>
      <w:r w:rsidRPr="00FE776E">
        <w:rPr>
          <w:rFonts w:ascii="Times New Roman" w:hAnsi="Times New Roman"/>
          <w:sz w:val="26"/>
          <w:szCs w:val="26"/>
        </w:rPr>
        <w:t xml:space="preserve"> Sw.), венерин башмачок настоящий (</w:t>
      </w:r>
      <w:r w:rsidRPr="00FE776E">
        <w:rPr>
          <w:rFonts w:ascii="Times New Roman" w:hAnsi="Times New Roman"/>
          <w:i/>
          <w:sz w:val="26"/>
          <w:szCs w:val="26"/>
        </w:rPr>
        <w:t>Cypripedium calceolus</w:t>
      </w:r>
      <w:r w:rsidRPr="00FE776E">
        <w:rPr>
          <w:rFonts w:ascii="Times New Roman" w:hAnsi="Times New Roman"/>
          <w:sz w:val="26"/>
          <w:szCs w:val="26"/>
        </w:rPr>
        <w:t xml:space="preserve"> L.), венерин башмачок крупноцветковый (</w:t>
      </w:r>
      <w:r w:rsidRPr="00FE776E">
        <w:rPr>
          <w:rFonts w:ascii="Times New Roman" w:hAnsi="Times New Roman"/>
          <w:i/>
          <w:sz w:val="26"/>
          <w:szCs w:val="26"/>
        </w:rPr>
        <w:t>Cypripedium macranthon</w:t>
      </w:r>
      <w:r w:rsidRPr="00FE776E">
        <w:rPr>
          <w:rFonts w:ascii="Times New Roman" w:hAnsi="Times New Roman"/>
          <w:sz w:val="26"/>
          <w:szCs w:val="26"/>
        </w:rPr>
        <w:t xml:space="preserve"> Sw.), ветреница байкальская (</w:t>
      </w:r>
      <w:r w:rsidRPr="00FE776E">
        <w:rPr>
          <w:rFonts w:ascii="Times New Roman" w:hAnsi="Times New Roman"/>
          <w:i/>
          <w:sz w:val="26"/>
          <w:szCs w:val="26"/>
        </w:rPr>
        <w:t>Anemone baikalensis</w:t>
      </w:r>
      <w:r w:rsidRPr="00FE776E">
        <w:rPr>
          <w:rFonts w:ascii="Times New Roman" w:hAnsi="Times New Roman"/>
          <w:sz w:val="26"/>
          <w:szCs w:val="26"/>
        </w:rPr>
        <w:t xml:space="preserve"> Turcz. е</w:t>
      </w:r>
      <w:proofErr w:type="gramStart"/>
      <w:r w:rsidRPr="00FE776E">
        <w:rPr>
          <w:rFonts w:ascii="Times New Roman" w:hAnsi="Times New Roman"/>
          <w:sz w:val="26"/>
          <w:szCs w:val="26"/>
        </w:rPr>
        <w:t>x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Ledeb.);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lastRenderedPageBreak/>
        <w:t xml:space="preserve"> </w:t>
      </w:r>
      <w:proofErr w:type="gramStart"/>
      <w:r w:rsidRPr="00FE776E">
        <w:rPr>
          <w:rFonts w:ascii="Times New Roman" w:hAnsi="Times New Roman"/>
          <w:sz w:val="26"/>
          <w:szCs w:val="26"/>
        </w:rPr>
        <w:t>лишайники: лобария легочная (</w:t>
      </w:r>
      <w:r w:rsidRPr="00FE776E">
        <w:rPr>
          <w:rFonts w:ascii="Times New Roman" w:hAnsi="Times New Roman"/>
          <w:i/>
          <w:sz w:val="26"/>
          <w:szCs w:val="26"/>
        </w:rPr>
        <w:t>Lobaria pulmonaria</w:t>
      </w:r>
      <w:r w:rsidRPr="00FE776E">
        <w:rPr>
          <w:rFonts w:ascii="Times New Roman" w:hAnsi="Times New Roman"/>
          <w:sz w:val="26"/>
          <w:szCs w:val="26"/>
        </w:rPr>
        <w:t xml:space="preserve"> (L.)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Hoffm.), тукнерария Лаурера (</w:t>
      </w:r>
      <w:r w:rsidRPr="00FE776E">
        <w:rPr>
          <w:rFonts w:ascii="Times New Roman" w:hAnsi="Times New Roman"/>
          <w:i/>
          <w:sz w:val="26"/>
          <w:szCs w:val="26"/>
        </w:rPr>
        <w:t>Tuckneraria laureri</w:t>
      </w:r>
      <w:r w:rsidRPr="00FE776E">
        <w:rPr>
          <w:rFonts w:ascii="Times New Roman" w:hAnsi="Times New Roman"/>
          <w:sz w:val="26"/>
          <w:szCs w:val="26"/>
        </w:rPr>
        <w:t xml:space="preserve"> (Kremp.) Randlane et Thell.), лептогиум Бурнета (</w:t>
      </w:r>
      <w:r w:rsidRPr="00FE776E">
        <w:rPr>
          <w:rFonts w:ascii="Times New Roman" w:hAnsi="Times New Roman"/>
          <w:i/>
          <w:sz w:val="26"/>
          <w:szCs w:val="26"/>
        </w:rPr>
        <w:t>Leptogium burnetiae</w:t>
      </w:r>
      <w:r w:rsidRPr="00FE776E">
        <w:rPr>
          <w:rFonts w:ascii="Times New Roman" w:hAnsi="Times New Roman"/>
          <w:sz w:val="26"/>
          <w:szCs w:val="26"/>
        </w:rPr>
        <w:t xml:space="preserve"> C.W. Dodge), стикта окаймленная (</w:t>
      </w:r>
      <w:r w:rsidRPr="00FE776E">
        <w:rPr>
          <w:rFonts w:ascii="Times New Roman" w:hAnsi="Times New Roman"/>
          <w:i/>
          <w:sz w:val="26"/>
          <w:szCs w:val="26"/>
        </w:rPr>
        <w:t>Sticta limbata</w:t>
      </w:r>
      <w:r w:rsidRPr="00FE776E">
        <w:rPr>
          <w:rFonts w:ascii="Times New Roman" w:hAnsi="Times New Roman"/>
          <w:sz w:val="26"/>
          <w:szCs w:val="26"/>
        </w:rPr>
        <w:t xml:space="preserve"> (Sm.) Ach.), пиксине соредиозная (</w:t>
      </w:r>
      <w:r w:rsidRPr="00FE776E">
        <w:rPr>
          <w:rFonts w:ascii="Times New Roman" w:hAnsi="Times New Roman"/>
          <w:i/>
          <w:sz w:val="26"/>
          <w:szCs w:val="26"/>
        </w:rPr>
        <w:t>Pyxine sorediata</w:t>
      </w:r>
      <w:r w:rsidRPr="00FE776E">
        <w:rPr>
          <w:rFonts w:ascii="Times New Roman" w:hAnsi="Times New Roman"/>
          <w:sz w:val="26"/>
          <w:szCs w:val="26"/>
        </w:rPr>
        <w:t xml:space="preserve"> (Ach) Mont.);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sz w:val="26"/>
          <w:szCs w:val="26"/>
        </w:rPr>
        <w:t>грибы: ганодерма лакированная (</w:t>
      </w:r>
      <w:r w:rsidRPr="00FE776E">
        <w:rPr>
          <w:rFonts w:ascii="Times New Roman" w:hAnsi="Times New Roman"/>
          <w:i/>
          <w:sz w:val="26"/>
          <w:szCs w:val="26"/>
        </w:rPr>
        <w:t>Ganoderma lucidum</w:t>
      </w:r>
      <w:r w:rsidRPr="00FE776E">
        <w:rPr>
          <w:rFonts w:ascii="Times New Roman" w:hAnsi="Times New Roman"/>
          <w:sz w:val="26"/>
          <w:szCs w:val="26"/>
        </w:rPr>
        <w:t xml:space="preserve"> (Curtis) P.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Karst.), сетконоска сдвоенная (</w:t>
      </w:r>
      <w:r w:rsidRPr="00FE776E">
        <w:rPr>
          <w:rFonts w:ascii="Times New Roman" w:hAnsi="Times New Roman"/>
          <w:i/>
          <w:sz w:val="26"/>
          <w:szCs w:val="26"/>
        </w:rPr>
        <w:t>Dictyophora duplicata</w:t>
      </w:r>
      <w:r w:rsidRPr="00FE776E">
        <w:rPr>
          <w:rFonts w:ascii="Times New Roman" w:hAnsi="Times New Roman"/>
          <w:sz w:val="26"/>
          <w:szCs w:val="26"/>
        </w:rPr>
        <w:t xml:space="preserve"> (Bosc) E. </w:t>
      </w:r>
      <w:proofErr w:type="gramStart"/>
      <w:r w:rsidRPr="00FE776E">
        <w:rPr>
          <w:rFonts w:ascii="Times New Roman" w:hAnsi="Times New Roman"/>
          <w:sz w:val="26"/>
          <w:szCs w:val="26"/>
        </w:rPr>
        <w:t>Fisch.), саркосома шаровидная (</w:t>
      </w:r>
      <w:r w:rsidRPr="00FE776E">
        <w:rPr>
          <w:rFonts w:ascii="Times New Roman" w:hAnsi="Times New Roman"/>
          <w:i/>
          <w:sz w:val="26"/>
          <w:szCs w:val="26"/>
        </w:rPr>
        <w:t>Sarcosoma globosum</w:t>
      </w:r>
      <w:r w:rsidRPr="00FE776E">
        <w:rPr>
          <w:rFonts w:ascii="Times New Roman" w:hAnsi="Times New Roman"/>
          <w:sz w:val="26"/>
          <w:szCs w:val="26"/>
        </w:rPr>
        <w:t xml:space="preserve"> (Schmidel) Casp.), чешуйчатка  древесинная (</w:t>
      </w:r>
      <w:r w:rsidRPr="00FE776E">
        <w:rPr>
          <w:rFonts w:ascii="Times New Roman" w:hAnsi="Times New Roman"/>
          <w:i/>
          <w:sz w:val="26"/>
          <w:szCs w:val="26"/>
        </w:rPr>
        <w:t>Leucopholiota lignicola</w:t>
      </w:r>
      <w:r w:rsidRPr="00FE776E">
        <w:rPr>
          <w:rFonts w:ascii="Times New Roman" w:hAnsi="Times New Roman"/>
          <w:sz w:val="26"/>
          <w:szCs w:val="26"/>
        </w:rPr>
        <w:t xml:space="preserve"> (P.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FE776E">
        <w:rPr>
          <w:rFonts w:ascii="Times New Roman" w:hAnsi="Times New Roman"/>
          <w:sz w:val="26"/>
          <w:szCs w:val="26"/>
        </w:rPr>
        <w:t>Karst.)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Harmaja), спарассис курчавый (</w:t>
      </w:r>
      <w:r w:rsidRPr="00FE776E">
        <w:rPr>
          <w:rFonts w:ascii="Times New Roman" w:hAnsi="Times New Roman"/>
          <w:i/>
          <w:sz w:val="26"/>
          <w:szCs w:val="26"/>
        </w:rPr>
        <w:t>Sparassis crispa</w:t>
      </w:r>
      <w:r w:rsidRPr="00FE776E">
        <w:rPr>
          <w:rFonts w:ascii="Times New Roman" w:hAnsi="Times New Roman"/>
          <w:sz w:val="26"/>
          <w:szCs w:val="26"/>
        </w:rPr>
        <w:t xml:space="preserve"> (Wulfen) Fr.), болетопсис черно-белый (</w:t>
      </w:r>
      <w:r w:rsidRPr="00FE776E">
        <w:rPr>
          <w:rFonts w:ascii="Times New Roman" w:hAnsi="Times New Roman"/>
          <w:i/>
          <w:sz w:val="26"/>
          <w:szCs w:val="26"/>
        </w:rPr>
        <w:t>Boletopsis leucomelaena</w:t>
      </w:r>
      <w:r w:rsidRPr="00FE776E">
        <w:rPr>
          <w:rFonts w:ascii="Times New Roman" w:hAnsi="Times New Roman"/>
          <w:sz w:val="26"/>
          <w:szCs w:val="26"/>
        </w:rPr>
        <w:t xml:space="preserve"> (Pers.) </w:t>
      </w:r>
      <w:proofErr w:type="gramStart"/>
      <w:r w:rsidRPr="00FE776E">
        <w:rPr>
          <w:rFonts w:ascii="Times New Roman" w:hAnsi="Times New Roman"/>
          <w:sz w:val="26"/>
          <w:szCs w:val="26"/>
        </w:rPr>
        <w:t>Fayod.).</w:t>
      </w:r>
      <w:proofErr w:type="gramEnd"/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3) редкие и находящиеся под угрозой исчезновения виды дикорастущих растений</w:t>
      </w:r>
      <w:r w:rsidR="00951CAB">
        <w:rPr>
          <w:rFonts w:ascii="Times New Roman" w:hAnsi="Times New Roman"/>
          <w:sz w:val="26"/>
          <w:szCs w:val="26"/>
        </w:rPr>
        <w:t xml:space="preserve"> и грибов</w:t>
      </w:r>
      <w:r w:rsidRPr="00FE776E">
        <w:rPr>
          <w:rFonts w:ascii="Times New Roman" w:hAnsi="Times New Roman"/>
          <w:sz w:val="26"/>
          <w:szCs w:val="26"/>
        </w:rPr>
        <w:t xml:space="preserve">, занесенные в Красную книгу Красноярского края: 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sz w:val="26"/>
          <w:szCs w:val="26"/>
        </w:rPr>
        <w:t>сосудистые растения: венерин башмачок крапчатый (</w:t>
      </w:r>
      <w:r w:rsidRPr="00FE776E">
        <w:rPr>
          <w:rFonts w:ascii="Times New Roman" w:hAnsi="Times New Roman"/>
          <w:i/>
          <w:sz w:val="26"/>
          <w:szCs w:val="26"/>
        </w:rPr>
        <w:t>Cypripedium guttatum</w:t>
      </w:r>
      <w:r w:rsidRPr="00FE776E">
        <w:rPr>
          <w:rFonts w:ascii="Times New Roman" w:hAnsi="Times New Roman"/>
          <w:sz w:val="26"/>
          <w:szCs w:val="26"/>
        </w:rPr>
        <w:t xml:space="preserve"> Sw.), щитовник мужской (</w:t>
      </w:r>
      <w:r w:rsidRPr="00FE776E">
        <w:rPr>
          <w:rFonts w:ascii="Times New Roman" w:hAnsi="Times New Roman"/>
          <w:i/>
          <w:sz w:val="26"/>
          <w:szCs w:val="26"/>
        </w:rPr>
        <w:t>Dryopteris filix-mas</w:t>
      </w:r>
      <w:r w:rsidRPr="00FE776E">
        <w:rPr>
          <w:rFonts w:ascii="Times New Roman" w:hAnsi="Times New Roman"/>
          <w:sz w:val="26"/>
          <w:szCs w:val="26"/>
        </w:rPr>
        <w:t xml:space="preserve"> (L.)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Schott), сосна сибирская (</w:t>
      </w:r>
      <w:r w:rsidRPr="00FE776E">
        <w:rPr>
          <w:rFonts w:ascii="Times New Roman" w:hAnsi="Times New Roman"/>
          <w:i/>
          <w:sz w:val="26"/>
          <w:szCs w:val="26"/>
        </w:rPr>
        <w:t>Pinus sibirica</w:t>
      </w:r>
      <w:r w:rsidRPr="00FE776E">
        <w:rPr>
          <w:rFonts w:ascii="Times New Roman" w:hAnsi="Times New Roman"/>
          <w:sz w:val="26"/>
          <w:szCs w:val="26"/>
        </w:rPr>
        <w:t xml:space="preserve"> Du Tour), осмориза амурская (остистая) (</w:t>
      </w:r>
      <w:r w:rsidRPr="00FE776E">
        <w:rPr>
          <w:rFonts w:ascii="Times New Roman" w:hAnsi="Times New Roman"/>
          <w:i/>
          <w:sz w:val="26"/>
          <w:szCs w:val="26"/>
        </w:rPr>
        <w:t>Osmorhiza aristata</w:t>
      </w:r>
      <w:r w:rsidRPr="00FE776E">
        <w:rPr>
          <w:rFonts w:ascii="Times New Roman" w:hAnsi="Times New Roman"/>
          <w:sz w:val="26"/>
          <w:szCs w:val="26"/>
        </w:rPr>
        <w:t xml:space="preserve"> (Thunb.) </w:t>
      </w:r>
      <w:proofErr w:type="gramStart"/>
      <w:r w:rsidRPr="00FE776E">
        <w:rPr>
          <w:rFonts w:ascii="Times New Roman" w:hAnsi="Times New Roman"/>
          <w:sz w:val="26"/>
          <w:szCs w:val="26"/>
        </w:rPr>
        <w:t>Rydb.), бруннера сибирская (</w:t>
      </w:r>
      <w:r w:rsidRPr="00FE776E">
        <w:rPr>
          <w:rFonts w:ascii="Times New Roman" w:hAnsi="Times New Roman"/>
          <w:i/>
          <w:sz w:val="26"/>
          <w:szCs w:val="26"/>
        </w:rPr>
        <w:t>Brunnera sibirica</w:t>
      </w:r>
      <w:r w:rsidRPr="00FE776E">
        <w:rPr>
          <w:rFonts w:ascii="Times New Roman" w:hAnsi="Times New Roman"/>
          <w:sz w:val="26"/>
          <w:szCs w:val="26"/>
        </w:rPr>
        <w:t xml:space="preserve"> Steven), перловник высочайший (</w:t>
      </w:r>
      <w:r w:rsidRPr="00FE776E">
        <w:rPr>
          <w:rFonts w:ascii="Times New Roman" w:hAnsi="Times New Roman"/>
          <w:i/>
          <w:sz w:val="26"/>
          <w:szCs w:val="26"/>
        </w:rPr>
        <w:t>Melica altissima</w:t>
      </w:r>
      <w:r w:rsidRPr="00FE776E">
        <w:rPr>
          <w:rFonts w:ascii="Times New Roman" w:hAnsi="Times New Roman"/>
          <w:sz w:val="26"/>
          <w:szCs w:val="26"/>
        </w:rPr>
        <w:t xml:space="preserve"> L.), подмаренник трехцветковый (</w:t>
      </w:r>
      <w:r w:rsidRPr="00FE776E">
        <w:rPr>
          <w:rFonts w:ascii="Times New Roman" w:hAnsi="Times New Roman"/>
          <w:i/>
          <w:sz w:val="26"/>
          <w:szCs w:val="26"/>
        </w:rPr>
        <w:t>Galium triflorum</w:t>
      </w:r>
      <w:r w:rsidRPr="00FE776E">
        <w:rPr>
          <w:rFonts w:ascii="Times New Roman" w:hAnsi="Times New Roman"/>
          <w:sz w:val="26"/>
          <w:szCs w:val="26"/>
        </w:rPr>
        <w:t xml:space="preserve"> Michx.);</w:t>
      </w:r>
      <w:proofErr w:type="gramEnd"/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sz w:val="26"/>
          <w:szCs w:val="26"/>
        </w:rPr>
        <w:t>лишайники: лобария ямчатая (</w:t>
      </w:r>
      <w:r w:rsidRPr="00FE776E">
        <w:rPr>
          <w:rFonts w:ascii="Times New Roman" w:hAnsi="Times New Roman"/>
          <w:i/>
          <w:sz w:val="26"/>
          <w:szCs w:val="26"/>
        </w:rPr>
        <w:t>Lobaria scrobiculata</w:t>
      </w:r>
      <w:r w:rsidRPr="00FE776E">
        <w:rPr>
          <w:rFonts w:ascii="Times New Roman" w:hAnsi="Times New Roman"/>
          <w:sz w:val="26"/>
          <w:szCs w:val="26"/>
        </w:rPr>
        <w:t xml:space="preserve"> (Scop.)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DC.), стикта Райта (</w:t>
      </w:r>
      <w:r w:rsidRPr="00FE776E">
        <w:rPr>
          <w:rFonts w:ascii="Times New Roman" w:hAnsi="Times New Roman"/>
          <w:i/>
          <w:sz w:val="26"/>
          <w:szCs w:val="26"/>
        </w:rPr>
        <w:t>Sticta wrightii</w:t>
      </w:r>
      <w:r w:rsidRPr="00FE776E">
        <w:rPr>
          <w:rFonts w:ascii="Times New Roman" w:hAnsi="Times New Roman"/>
          <w:sz w:val="26"/>
          <w:szCs w:val="26"/>
        </w:rPr>
        <w:t xml:space="preserve"> Tuck.), уснея </w:t>
      </w:r>
      <w:proofErr w:type="gramStart"/>
      <w:r w:rsidRPr="00FE776E">
        <w:rPr>
          <w:rFonts w:ascii="Times New Roman" w:hAnsi="Times New Roman"/>
          <w:sz w:val="26"/>
          <w:szCs w:val="26"/>
        </w:rPr>
        <w:t>длиннейшая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(</w:t>
      </w:r>
      <w:r w:rsidRPr="00FE776E">
        <w:rPr>
          <w:rFonts w:ascii="Times New Roman" w:hAnsi="Times New Roman"/>
          <w:i/>
          <w:sz w:val="26"/>
          <w:szCs w:val="26"/>
        </w:rPr>
        <w:t>Usnea longissima</w:t>
      </w:r>
      <w:r w:rsidRPr="00FE776E">
        <w:rPr>
          <w:rFonts w:ascii="Times New Roman" w:hAnsi="Times New Roman"/>
          <w:sz w:val="26"/>
          <w:szCs w:val="26"/>
        </w:rPr>
        <w:t xml:space="preserve"> Ach.), паннария шерстистая (</w:t>
      </w:r>
      <w:r w:rsidRPr="00FE776E">
        <w:rPr>
          <w:rFonts w:ascii="Times New Roman" w:hAnsi="Times New Roman"/>
          <w:i/>
          <w:sz w:val="26"/>
          <w:szCs w:val="26"/>
        </w:rPr>
        <w:t>Pannaria conoplea</w:t>
      </w:r>
      <w:r w:rsidRPr="00FE776E">
        <w:rPr>
          <w:rFonts w:ascii="Times New Roman" w:hAnsi="Times New Roman"/>
          <w:sz w:val="26"/>
          <w:szCs w:val="26"/>
        </w:rPr>
        <w:t xml:space="preserve"> (Ach.) </w:t>
      </w:r>
      <w:proofErr w:type="gramStart"/>
      <w:r w:rsidRPr="00FE776E">
        <w:rPr>
          <w:rFonts w:ascii="Times New Roman" w:hAnsi="Times New Roman"/>
          <w:sz w:val="26"/>
          <w:szCs w:val="26"/>
        </w:rPr>
        <w:t>Bory);</w:t>
      </w:r>
      <w:proofErr w:type="gramEnd"/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sz w:val="26"/>
          <w:szCs w:val="26"/>
        </w:rPr>
        <w:t>мхи: аномодон усатый (</w:t>
      </w:r>
      <w:r w:rsidRPr="00FE776E">
        <w:rPr>
          <w:rFonts w:ascii="Times New Roman" w:hAnsi="Times New Roman"/>
          <w:i/>
          <w:sz w:val="26"/>
          <w:szCs w:val="26"/>
        </w:rPr>
        <w:t>Anomodon viticulosus</w:t>
      </w:r>
      <w:r w:rsidRPr="00FE776E">
        <w:rPr>
          <w:rFonts w:ascii="Times New Roman" w:hAnsi="Times New Roman"/>
          <w:sz w:val="26"/>
          <w:szCs w:val="26"/>
        </w:rPr>
        <w:t xml:space="preserve"> (Hedw.)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FE776E">
        <w:rPr>
          <w:rFonts w:ascii="Times New Roman" w:hAnsi="Times New Roman"/>
          <w:sz w:val="26"/>
          <w:szCs w:val="26"/>
        </w:rPr>
        <w:t xml:space="preserve">Hook. </w:t>
      </w:r>
      <w:r w:rsidRPr="00FE776E">
        <w:rPr>
          <w:rFonts w:ascii="Times New Roman" w:hAnsi="Times New Roman"/>
          <w:sz w:val="26"/>
          <w:szCs w:val="26"/>
          <w:lang w:val="en-US"/>
        </w:rPr>
        <w:t>et</w:t>
      </w:r>
      <w:r w:rsidRPr="00FE776E">
        <w:rPr>
          <w:rFonts w:ascii="Times New Roman" w:hAnsi="Times New Roman"/>
          <w:sz w:val="26"/>
          <w:szCs w:val="26"/>
        </w:rPr>
        <w:t xml:space="preserve"> Taylor);</w:t>
      </w:r>
      <w:proofErr w:type="gramEnd"/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sz w:val="26"/>
          <w:szCs w:val="26"/>
        </w:rPr>
        <w:t>грибы: аллоклавария пурпуровая (</w:t>
      </w:r>
      <w:r w:rsidRPr="00FE776E">
        <w:rPr>
          <w:rFonts w:ascii="Times New Roman" w:hAnsi="Times New Roman"/>
          <w:i/>
          <w:sz w:val="26"/>
          <w:szCs w:val="26"/>
        </w:rPr>
        <w:t>Alloclavaria purpurea</w:t>
      </w:r>
      <w:r w:rsidRPr="00FE776E">
        <w:rPr>
          <w:rFonts w:ascii="Times New Roman" w:hAnsi="Times New Roman"/>
          <w:sz w:val="26"/>
          <w:szCs w:val="26"/>
        </w:rPr>
        <w:t xml:space="preserve"> (Fr.)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Dentinger &amp; D.J. McLaughlin), гиропор синеющий (</w:t>
      </w:r>
      <w:r w:rsidRPr="00FE776E">
        <w:rPr>
          <w:rFonts w:ascii="Times New Roman" w:hAnsi="Times New Roman"/>
          <w:i/>
          <w:sz w:val="26"/>
          <w:szCs w:val="26"/>
        </w:rPr>
        <w:t>Gyroporus cyanescens</w:t>
      </w:r>
      <w:r w:rsidRPr="00FE776E">
        <w:rPr>
          <w:rFonts w:ascii="Times New Roman" w:hAnsi="Times New Roman"/>
          <w:sz w:val="26"/>
          <w:szCs w:val="26"/>
        </w:rPr>
        <w:t xml:space="preserve"> (Bull.) Quél.), ежовик коралловидный (</w:t>
      </w:r>
      <w:r w:rsidRPr="00FE776E">
        <w:rPr>
          <w:rFonts w:ascii="Times New Roman" w:hAnsi="Times New Roman"/>
          <w:i/>
          <w:sz w:val="26"/>
          <w:szCs w:val="26"/>
        </w:rPr>
        <w:t>Hericium coralloides</w:t>
      </w:r>
      <w:r w:rsidRPr="00FE776E">
        <w:rPr>
          <w:rFonts w:ascii="Times New Roman" w:hAnsi="Times New Roman"/>
          <w:sz w:val="26"/>
          <w:szCs w:val="26"/>
        </w:rPr>
        <w:t xml:space="preserve"> (Scop.) Pers.), клавариадельфус язычковый (</w:t>
      </w:r>
      <w:r w:rsidRPr="00FE776E">
        <w:rPr>
          <w:rFonts w:ascii="Times New Roman" w:hAnsi="Times New Roman"/>
          <w:i/>
          <w:sz w:val="26"/>
          <w:szCs w:val="26"/>
        </w:rPr>
        <w:t xml:space="preserve">Clavariadelphus </w:t>
      </w:r>
      <w:r w:rsidRPr="00FE776E">
        <w:rPr>
          <w:rFonts w:ascii="Times New Roman" w:hAnsi="Times New Roman"/>
          <w:sz w:val="26"/>
          <w:szCs w:val="26"/>
        </w:rPr>
        <w:t>ligula (Schaeff.) Donk), кордицепс военный (</w:t>
      </w:r>
      <w:r w:rsidRPr="00FE776E">
        <w:rPr>
          <w:rFonts w:ascii="Times New Roman" w:hAnsi="Times New Roman"/>
          <w:i/>
          <w:sz w:val="26"/>
          <w:szCs w:val="26"/>
        </w:rPr>
        <w:t>Cordyceps militaris</w:t>
      </w:r>
      <w:r w:rsidRPr="00FE776E">
        <w:rPr>
          <w:rFonts w:ascii="Times New Roman" w:hAnsi="Times New Roman"/>
          <w:sz w:val="26"/>
          <w:szCs w:val="26"/>
        </w:rPr>
        <w:t xml:space="preserve"> (L.) Fr.), осиновик белый (</w:t>
      </w:r>
      <w:r w:rsidRPr="00FE776E">
        <w:rPr>
          <w:rFonts w:ascii="Times New Roman" w:hAnsi="Times New Roman"/>
          <w:i/>
          <w:sz w:val="26"/>
          <w:szCs w:val="26"/>
        </w:rPr>
        <w:t>Leccinum percandidum</w:t>
      </w:r>
      <w:r w:rsidRPr="00FE776E">
        <w:rPr>
          <w:rFonts w:ascii="Times New Roman" w:hAnsi="Times New Roman"/>
          <w:sz w:val="26"/>
          <w:szCs w:val="26"/>
        </w:rPr>
        <w:t xml:space="preserve"> (Vassilkov) Watling), микростома </w:t>
      </w:r>
      <w:proofErr w:type="gramStart"/>
      <w:r w:rsidRPr="00FE776E">
        <w:rPr>
          <w:rFonts w:ascii="Times New Roman" w:hAnsi="Times New Roman"/>
          <w:sz w:val="26"/>
          <w:szCs w:val="26"/>
        </w:rPr>
        <w:t>вытянутая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(</w:t>
      </w:r>
      <w:r w:rsidRPr="00FE776E">
        <w:rPr>
          <w:rFonts w:ascii="Times New Roman" w:hAnsi="Times New Roman"/>
          <w:i/>
          <w:sz w:val="26"/>
          <w:szCs w:val="26"/>
        </w:rPr>
        <w:t>Microstoma protractum</w:t>
      </w:r>
      <w:r w:rsidRPr="00FE776E">
        <w:rPr>
          <w:rFonts w:ascii="Times New Roman" w:hAnsi="Times New Roman"/>
          <w:sz w:val="26"/>
          <w:szCs w:val="26"/>
        </w:rPr>
        <w:t xml:space="preserve"> (Fr.) Kanouse), строчок гигантский (</w:t>
      </w:r>
      <w:r w:rsidRPr="00FE776E">
        <w:rPr>
          <w:rFonts w:ascii="Times New Roman" w:hAnsi="Times New Roman"/>
          <w:i/>
          <w:sz w:val="26"/>
          <w:szCs w:val="26"/>
        </w:rPr>
        <w:t>Gyromitra gigas</w:t>
      </w:r>
      <w:r w:rsidRPr="00FE776E">
        <w:rPr>
          <w:rFonts w:ascii="Times New Roman" w:hAnsi="Times New Roman"/>
          <w:sz w:val="26"/>
          <w:szCs w:val="26"/>
        </w:rPr>
        <w:t xml:space="preserve"> (Krombh.) Cooke), строчок круглоспоровый (</w:t>
      </w:r>
      <w:r w:rsidRPr="00FE776E">
        <w:rPr>
          <w:rFonts w:ascii="Times New Roman" w:hAnsi="Times New Roman"/>
          <w:i/>
          <w:sz w:val="26"/>
          <w:szCs w:val="26"/>
        </w:rPr>
        <w:t>Gyromitra sphaerospora</w:t>
      </w:r>
      <w:r w:rsidRPr="00FE776E">
        <w:rPr>
          <w:rFonts w:ascii="Times New Roman" w:hAnsi="Times New Roman"/>
          <w:sz w:val="26"/>
          <w:szCs w:val="26"/>
        </w:rPr>
        <w:t xml:space="preserve"> (Peck) Sacc.), желчный гриб (</w:t>
      </w:r>
      <w:r w:rsidRPr="00FE776E">
        <w:rPr>
          <w:rFonts w:ascii="Times New Roman" w:hAnsi="Times New Roman"/>
          <w:i/>
          <w:sz w:val="26"/>
          <w:szCs w:val="26"/>
        </w:rPr>
        <w:t>Tylopilus felleus</w:t>
      </w:r>
      <w:r w:rsidRPr="00FE776E">
        <w:rPr>
          <w:rFonts w:ascii="Times New Roman" w:hAnsi="Times New Roman"/>
          <w:sz w:val="26"/>
          <w:szCs w:val="26"/>
        </w:rPr>
        <w:t xml:space="preserve"> (Bull.) P. Karst.), хризомфалина золотистопластинковая (</w:t>
      </w:r>
      <w:r w:rsidRPr="00FE776E">
        <w:rPr>
          <w:rFonts w:ascii="Times New Roman" w:hAnsi="Times New Roman"/>
          <w:i/>
          <w:sz w:val="26"/>
          <w:szCs w:val="26"/>
        </w:rPr>
        <w:t>Chrysomphalina chrysophylla</w:t>
      </w:r>
      <w:r w:rsidRPr="00FE776E">
        <w:rPr>
          <w:rFonts w:ascii="Times New Roman" w:hAnsi="Times New Roman"/>
          <w:sz w:val="26"/>
          <w:szCs w:val="26"/>
        </w:rPr>
        <w:t xml:space="preserve"> (Fr.) Clémençon), вешенка покрытая (</w:t>
      </w:r>
      <w:r w:rsidRPr="00FE776E">
        <w:rPr>
          <w:rFonts w:ascii="Times New Roman" w:hAnsi="Times New Roman"/>
          <w:i/>
          <w:sz w:val="26"/>
          <w:szCs w:val="26"/>
        </w:rPr>
        <w:t>Pleurotus calyptratus</w:t>
      </w:r>
      <w:r w:rsidRPr="00FE776E">
        <w:rPr>
          <w:rFonts w:ascii="Times New Roman" w:hAnsi="Times New Roman"/>
          <w:sz w:val="26"/>
          <w:szCs w:val="26"/>
        </w:rPr>
        <w:t xml:space="preserve"> (Lindblad ex Fr.) </w:t>
      </w:r>
      <w:proofErr w:type="gramStart"/>
      <w:r w:rsidRPr="00FE776E">
        <w:rPr>
          <w:rFonts w:ascii="Times New Roman" w:hAnsi="Times New Roman"/>
          <w:sz w:val="26"/>
          <w:szCs w:val="26"/>
        </w:rPr>
        <w:t>Sacc.), сыроежка золотистая (</w:t>
      </w:r>
      <w:r w:rsidRPr="00FE776E">
        <w:rPr>
          <w:rFonts w:ascii="Times New Roman" w:hAnsi="Times New Roman"/>
          <w:i/>
          <w:sz w:val="26"/>
          <w:szCs w:val="26"/>
        </w:rPr>
        <w:t>Russula aurea</w:t>
      </w:r>
      <w:r w:rsidRPr="00FE776E">
        <w:rPr>
          <w:rFonts w:ascii="Times New Roman" w:hAnsi="Times New Roman"/>
          <w:sz w:val="26"/>
          <w:szCs w:val="26"/>
        </w:rPr>
        <w:t xml:space="preserve"> Pers.).</w:t>
      </w:r>
      <w:proofErr w:type="gramEnd"/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 xml:space="preserve">4) виды, не внесенные в Красную книгу Российской Федерации и Красную книгу Красноярского края, открытые впервые на территории </w:t>
      </w:r>
      <w:r w:rsidR="005C034C">
        <w:rPr>
          <w:rFonts w:ascii="Times New Roman" w:hAnsi="Times New Roman"/>
          <w:sz w:val="26"/>
          <w:szCs w:val="26"/>
        </w:rPr>
        <w:t>Красноярского края</w:t>
      </w:r>
      <w:r w:rsidRPr="00FE776E">
        <w:rPr>
          <w:rFonts w:ascii="Times New Roman" w:hAnsi="Times New Roman"/>
          <w:sz w:val="26"/>
          <w:szCs w:val="26"/>
        </w:rPr>
        <w:t xml:space="preserve">: донадиния </w:t>
      </w:r>
      <w:proofErr w:type="gramStart"/>
      <w:r w:rsidRPr="00FE776E">
        <w:rPr>
          <w:rFonts w:ascii="Times New Roman" w:hAnsi="Times New Roman"/>
          <w:sz w:val="26"/>
          <w:szCs w:val="26"/>
        </w:rPr>
        <w:t>сибирская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(</w:t>
      </w:r>
      <w:r w:rsidRPr="00FE776E">
        <w:rPr>
          <w:rFonts w:ascii="Times New Roman" w:hAnsi="Times New Roman"/>
          <w:i/>
          <w:sz w:val="26"/>
          <w:szCs w:val="26"/>
        </w:rPr>
        <w:t>Donadinia sibirica</w:t>
      </w:r>
      <w:r w:rsidRPr="00FE776E">
        <w:rPr>
          <w:rFonts w:ascii="Times New Roman" w:hAnsi="Times New Roman"/>
          <w:sz w:val="26"/>
          <w:szCs w:val="26"/>
        </w:rPr>
        <w:t xml:space="preserve"> M. Carbone, Agnello, P. </w:t>
      </w:r>
      <w:proofErr w:type="gramStart"/>
      <w:r w:rsidRPr="00FE776E">
        <w:rPr>
          <w:rFonts w:ascii="Times New Roman" w:hAnsi="Times New Roman"/>
          <w:sz w:val="26"/>
          <w:szCs w:val="26"/>
        </w:rPr>
        <w:t>Alvarado ex Krom).</w:t>
      </w:r>
      <w:proofErr w:type="gramEnd"/>
    </w:p>
    <w:p w:rsidR="00FE776E" w:rsidRPr="00FE776E" w:rsidRDefault="00FE776E" w:rsidP="00FE776E">
      <w:pPr>
        <w:pStyle w:val="ConsPlusTitle"/>
        <w:widowControl/>
        <w:tabs>
          <w:tab w:val="left" w:pos="0"/>
          <w:tab w:val="left" w:pos="1134"/>
        </w:tabs>
        <w:ind w:firstLine="709"/>
        <w:jc w:val="center"/>
        <w:outlineLvl w:val="0"/>
        <w:rPr>
          <w:b w:val="0"/>
          <w:sz w:val="26"/>
          <w:szCs w:val="26"/>
        </w:rPr>
      </w:pPr>
    </w:p>
    <w:p w:rsidR="00FE776E" w:rsidRPr="00FE776E" w:rsidRDefault="00FE776E" w:rsidP="00FE776E">
      <w:pPr>
        <w:pStyle w:val="ConsPlusTitle"/>
        <w:widowControl/>
        <w:tabs>
          <w:tab w:val="left" w:pos="0"/>
          <w:tab w:val="left" w:pos="1134"/>
        </w:tabs>
        <w:ind w:firstLine="709"/>
        <w:jc w:val="center"/>
        <w:outlineLvl w:val="0"/>
        <w:rPr>
          <w:b w:val="0"/>
          <w:sz w:val="26"/>
          <w:szCs w:val="26"/>
        </w:rPr>
      </w:pPr>
      <w:r w:rsidRPr="00FE776E">
        <w:rPr>
          <w:b w:val="0"/>
          <w:sz w:val="26"/>
          <w:szCs w:val="26"/>
        </w:rPr>
        <w:t>3. МЕСТОПОЛОЖЕНИЕ, ПЛОЩАДЬ И ГРАНИЦЫ МИКРОЗАКАЗНИКА</w:t>
      </w:r>
    </w:p>
    <w:p w:rsidR="00FE776E" w:rsidRPr="00FE776E" w:rsidRDefault="00FE776E" w:rsidP="00FE776E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 xml:space="preserve">3.1 Микрозаказник </w:t>
      </w:r>
      <w:proofErr w:type="gramStart"/>
      <w:r w:rsidRPr="00FE776E">
        <w:rPr>
          <w:rFonts w:ascii="Times New Roman" w:hAnsi="Times New Roman"/>
          <w:sz w:val="26"/>
          <w:szCs w:val="26"/>
        </w:rPr>
        <w:t>расположен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на территории Курагинского района Красноярского края, в бассейне р. Казыр, в месте слияния  рр. Табрат и Казыр на землях лесного фонда.</w:t>
      </w:r>
    </w:p>
    <w:p w:rsidR="00FE776E" w:rsidRPr="00FE776E" w:rsidRDefault="00FE776E" w:rsidP="00FE776E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3.2 Общая площадь Микрозаказника составляет 2967,0 га.</w:t>
      </w:r>
    </w:p>
    <w:p w:rsidR="00FE776E" w:rsidRPr="00FE776E" w:rsidRDefault="00FE776E" w:rsidP="00FE776E">
      <w:pPr>
        <w:pStyle w:val="ab"/>
        <w:keepLines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outlineLvl w:val="0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 xml:space="preserve">3.3 Географические координаты  поворотных точек (система координат                     </w:t>
      </w:r>
      <w:r w:rsidRPr="00FE776E">
        <w:rPr>
          <w:rFonts w:ascii="Times New Roman" w:hAnsi="Times New Roman"/>
          <w:sz w:val="26"/>
          <w:szCs w:val="26"/>
          <w:lang w:val="en-US"/>
        </w:rPr>
        <w:t>WGS</w:t>
      </w:r>
      <w:r w:rsidRPr="00FE776E">
        <w:rPr>
          <w:rFonts w:ascii="Times New Roman" w:hAnsi="Times New Roman"/>
          <w:sz w:val="26"/>
          <w:szCs w:val="26"/>
        </w:rPr>
        <w:t xml:space="preserve"> 1984):</w:t>
      </w:r>
    </w:p>
    <w:tbl>
      <w:tblPr>
        <w:tblW w:w="4625" w:type="dxa"/>
        <w:jc w:val="center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0"/>
        <w:gridCol w:w="1802"/>
        <w:gridCol w:w="1843"/>
      </w:tblGrid>
      <w:tr w:rsidR="00FE776E" w:rsidRPr="00FE776E" w:rsidTr="00FE776E">
        <w:trPr>
          <w:trHeight w:val="300"/>
          <w:jc w:val="center"/>
        </w:trPr>
        <w:tc>
          <w:tcPr>
            <w:tcW w:w="980" w:type="dxa"/>
            <w:shd w:val="clear" w:color="auto" w:fill="auto"/>
            <w:noWrap/>
            <w:vAlign w:val="center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№ точки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с.ш.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в.д.</w:t>
            </w:r>
          </w:p>
        </w:tc>
      </w:tr>
      <w:tr w:rsidR="00FE776E" w:rsidRPr="00FE776E" w:rsidTr="00FE776E">
        <w:trPr>
          <w:trHeight w:val="255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02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53°47'55.1"</w:t>
            </w:r>
          </w:p>
        </w:tc>
        <w:tc>
          <w:tcPr>
            <w:tcW w:w="1843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93°51'8.7"</w:t>
            </w:r>
          </w:p>
        </w:tc>
      </w:tr>
      <w:tr w:rsidR="00FE776E" w:rsidRPr="00FE776E" w:rsidTr="00FE776E">
        <w:trPr>
          <w:trHeight w:val="285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02" w:type="dxa"/>
            <w:shd w:val="clear" w:color="auto" w:fill="auto"/>
            <w:noWrap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53°46'56.9"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93°55'10.6"</w:t>
            </w:r>
          </w:p>
        </w:tc>
      </w:tr>
      <w:tr w:rsidR="00FE776E" w:rsidRPr="00FE776E" w:rsidTr="00FE776E">
        <w:trPr>
          <w:trHeight w:val="270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802" w:type="dxa"/>
            <w:shd w:val="clear" w:color="auto" w:fill="auto"/>
            <w:vAlign w:val="bottom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53°42'24.0"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93°55'26.7"</w:t>
            </w:r>
          </w:p>
        </w:tc>
      </w:tr>
      <w:tr w:rsidR="00FE776E" w:rsidRPr="00FE776E" w:rsidTr="00FE776E">
        <w:trPr>
          <w:trHeight w:val="240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802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53°42'4.7"</w:t>
            </w:r>
          </w:p>
        </w:tc>
        <w:tc>
          <w:tcPr>
            <w:tcW w:w="1843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93°55'6.7"</w:t>
            </w:r>
          </w:p>
        </w:tc>
      </w:tr>
      <w:tr w:rsidR="00FE776E" w:rsidRPr="00FE776E" w:rsidTr="00FE776E">
        <w:trPr>
          <w:trHeight w:val="255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802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53°42'5.0"</w:t>
            </w:r>
          </w:p>
        </w:tc>
        <w:tc>
          <w:tcPr>
            <w:tcW w:w="1843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93°54'58.4"</w:t>
            </w:r>
          </w:p>
        </w:tc>
      </w:tr>
      <w:tr w:rsidR="00FE776E" w:rsidRPr="00FE776E" w:rsidTr="00FE776E">
        <w:trPr>
          <w:trHeight w:val="255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802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53°41'41.2"</w:t>
            </w:r>
          </w:p>
        </w:tc>
        <w:tc>
          <w:tcPr>
            <w:tcW w:w="1843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93°54'41.2"</w:t>
            </w:r>
          </w:p>
        </w:tc>
      </w:tr>
      <w:tr w:rsidR="00FE776E" w:rsidRPr="00FE776E" w:rsidTr="00FE776E">
        <w:trPr>
          <w:trHeight w:val="255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7</w:t>
            </w:r>
          </w:p>
        </w:tc>
        <w:tc>
          <w:tcPr>
            <w:tcW w:w="1802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53°42'3.6"</w:t>
            </w:r>
          </w:p>
        </w:tc>
        <w:tc>
          <w:tcPr>
            <w:tcW w:w="1843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93°53'24.6"</w:t>
            </w:r>
          </w:p>
        </w:tc>
      </w:tr>
      <w:tr w:rsidR="00FE776E" w:rsidRPr="00FE776E" w:rsidTr="00FE776E">
        <w:trPr>
          <w:trHeight w:val="255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802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53°43'19.2"</w:t>
            </w:r>
          </w:p>
        </w:tc>
        <w:tc>
          <w:tcPr>
            <w:tcW w:w="1843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93°53'38.4"</w:t>
            </w:r>
          </w:p>
        </w:tc>
      </w:tr>
      <w:tr w:rsidR="00FE776E" w:rsidRPr="00FE776E" w:rsidTr="00FE776E">
        <w:trPr>
          <w:trHeight w:val="255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802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53°42'58.9"</w:t>
            </w:r>
          </w:p>
        </w:tc>
        <w:tc>
          <w:tcPr>
            <w:tcW w:w="1843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93°51'26.0"</w:t>
            </w:r>
          </w:p>
        </w:tc>
      </w:tr>
      <w:tr w:rsidR="00FE776E" w:rsidRPr="00FE776E" w:rsidTr="00FE776E">
        <w:trPr>
          <w:trHeight w:val="255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802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53°45'9.6"</w:t>
            </w:r>
          </w:p>
        </w:tc>
        <w:tc>
          <w:tcPr>
            <w:tcW w:w="1843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93°52'14.2"</w:t>
            </w:r>
          </w:p>
        </w:tc>
      </w:tr>
      <w:tr w:rsidR="00FE776E" w:rsidRPr="00FE776E" w:rsidTr="00FE776E">
        <w:trPr>
          <w:trHeight w:val="255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802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53°45'21.3"</w:t>
            </w:r>
          </w:p>
        </w:tc>
        <w:tc>
          <w:tcPr>
            <w:tcW w:w="1843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93°51'58.7"</w:t>
            </w:r>
          </w:p>
        </w:tc>
      </w:tr>
      <w:tr w:rsidR="00FE776E" w:rsidRPr="00FE776E" w:rsidTr="00FE776E">
        <w:trPr>
          <w:trHeight w:val="255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802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53°45'40.8"</w:t>
            </w:r>
          </w:p>
        </w:tc>
        <w:tc>
          <w:tcPr>
            <w:tcW w:w="1843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93°52'54.9"</w:t>
            </w:r>
          </w:p>
        </w:tc>
      </w:tr>
      <w:tr w:rsidR="00FE776E" w:rsidRPr="00FE776E" w:rsidTr="00FE776E">
        <w:trPr>
          <w:trHeight w:val="255"/>
          <w:jc w:val="center"/>
        </w:trPr>
        <w:tc>
          <w:tcPr>
            <w:tcW w:w="980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802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53°45'42.9"</w:t>
            </w:r>
          </w:p>
        </w:tc>
        <w:tc>
          <w:tcPr>
            <w:tcW w:w="1843" w:type="dxa"/>
            <w:shd w:val="clear" w:color="auto" w:fill="auto"/>
            <w:hideMark/>
          </w:tcPr>
          <w:p w:rsidR="00FE776E" w:rsidRPr="00FE776E" w:rsidRDefault="00FE776E" w:rsidP="00FE77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E776E">
              <w:rPr>
                <w:rFonts w:ascii="Times New Roman" w:hAnsi="Times New Roman"/>
                <w:color w:val="000000"/>
                <w:sz w:val="26"/>
                <w:szCs w:val="26"/>
              </w:rPr>
              <w:t>93°53'2.7"</w:t>
            </w:r>
          </w:p>
        </w:tc>
      </w:tr>
    </w:tbl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3.4 Описание границ Микрозаказника: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i/>
          <w:sz w:val="26"/>
          <w:szCs w:val="26"/>
        </w:rPr>
        <w:t>северная</w:t>
      </w:r>
      <w:proofErr w:type="gramEnd"/>
      <w:r w:rsidRPr="00FE776E">
        <w:rPr>
          <w:rFonts w:ascii="Times New Roman" w:hAnsi="Times New Roman"/>
          <w:sz w:val="26"/>
          <w:szCs w:val="26"/>
        </w:rPr>
        <w:t>: от точки 1 (место впадения р. Табрат в р. Казыр, левый берег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FE776E">
        <w:rPr>
          <w:rFonts w:ascii="Times New Roman" w:hAnsi="Times New Roman"/>
          <w:sz w:val="26"/>
          <w:szCs w:val="26"/>
        </w:rPr>
        <w:t xml:space="preserve"> р. Табрат) идет в юго-восточном направлении вверх по течению р. Табрат по ее по левому берегу до точки 2 (северо-восточный угол квартала № 51 Казырского участкового лесничества Курагинского лесничества);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i/>
          <w:sz w:val="26"/>
          <w:szCs w:val="26"/>
        </w:rPr>
        <w:t>восточная</w:t>
      </w:r>
      <w:proofErr w:type="gramEnd"/>
      <w:r w:rsidRPr="00FE776E">
        <w:rPr>
          <w:rFonts w:ascii="Times New Roman" w:hAnsi="Times New Roman"/>
          <w:sz w:val="26"/>
          <w:szCs w:val="26"/>
        </w:rPr>
        <w:t>: от точки 2 идет в южном направлении по восточным сторонам кварталов  № 51, 71 до точки  3;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i/>
          <w:sz w:val="26"/>
          <w:szCs w:val="26"/>
        </w:rPr>
        <w:t>южная</w:t>
      </w:r>
      <w:r w:rsidRPr="00FE776E">
        <w:rPr>
          <w:rFonts w:ascii="Times New Roman" w:hAnsi="Times New Roman"/>
          <w:sz w:val="26"/>
          <w:szCs w:val="26"/>
        </w:rPr>
        <w:t xml:space="preserve">: от точки 3 поворачивает на юго-запад и пересекает квартал № 71 по юго-восточной границе выдела 8 квартала № 71 и идет по ней до точки 4 на правом берегу р. Казыр, далее, пересекая р. Казыр, выходит на ее левый берег в  устье </w:t>
      </w:r>
      <w:r>
        <w:rPr>
          <w:rFonts w:ascii="Times New Roman" w:hAnsi="Times New Roman"/>
          <w:sz w:val="26"/>
          <w:szCs w:val="26"/>
        </w:rPr>
        <w:t xml:space="preserve">                    </w:t>
      </w:r>
      <w:r w:rsidRPr="00FE776E">
        <w:rPr>
          <w:rFonts w:ascii="Times New Roman" w:hAnsi="Times New Roman"/>
          <w:sz w:val="26"/>
          <w:szCs w:val="26"/>
        </w:rPr>
        <w:t>р. Черная (точка 5), затем идет вверх по течению р. Черная по ее левому берегу (юго-восточная сторона квартала  № 70</w:t>
      </w:r>
      <w:proofErr w:type="gramEnd"/>
      <w:r w:rsidRPr="00FE776E">
        <w:rPr>
          <w:rFonts w:ascii="Times New Roman" w:hAnsi="Times New Roman"/>
          <w:sz w:val="26"/>
          <w:szCs w:val="26"/>
        </w:rPr>
        <w:t>) до точки 6 (юго-восточный угол квартала № 70), далее проходит в северо-западном направлении по южной стороне квартала № 70 до точки 7 (юго-западный угол квартала № 70);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i/>
          <w:sz w:val="26"/>
          <w:szCs w:val="26"/>
        </w:rPr>
        <w:t>западная</w:t>
      </w:r>
      <w:r w:rsidRPr="00FE776E">
        <w:rPr>
          <w:rFonts w:ascii="Times New Roman" w:hAnsi="Times New Roman"/>
          <w:sz w:val="26"/>
          <w:szCs w:val="26"/>
        </w:rPr>
        <w:t>: от точки 7 в северо-восточном направлении проходит по западной стороне квартала № 70 до точки 8 (юго-восточный угол квартала № 69), затем по южной стороне квартала № 69 до точки 9, далее на север по западной стороне квартала № 69 идет до истока безымянного ручья (правый приток р. Гремучка), затем по правому берегу безымянного ручья (западная сторона квартала № 69), вниз по его течению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FE776E">
        <w:rPr>
          <w:rFonts w:ascii="Times New Roman" w:hAnsi="Times New Roman"/>
          <w:sz w:val="26"/>
          <w:szCs w:val="26"/>
        </w:rPr>
        <w:t xml:space="preserve">до точки 10, далее на северо-запад вдоль западной стороны квартала 70 до точки 11 (северо-западный угол квартала № 70), далее на северо-восток по северо-западной стороне квартала № 70 до точки 12 (левый берег р. Казыр), пересекает </w:t>
      </w:r>
      <w:r>
        <w:rPr>
          <w:rFonts w:ascii="Times New Roman" w:hAnsi="Times New Roman"/>
          <w:sz w:val="26"/>
          <w:szCs w:val="26"/>
        </w:rPr>
        <w:t xml:space="preserve">               </w:t>
      </w:r>
      <w:r w:rsidRPr="00FE776E">
        <w:rPr>
          <w:rFonts w:ascii="Times New Roman" w:hAnsi="Times New Roman"/>
          <w:sz w:val="26"/>
          <w:szCs w:val="26"/>
        </w:rPr>
        <w:t>р. Казыр и выходит к точке 13 на правом берегу р. Казыр, затем идет по правому берегу р. Казыр вниз по ее течению, обходя с южной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, </w:t>
      </w:r>
      <w:proofErr w:type="gramStart"/>
      <w:r w:rsidRPr="00FE776E">
        <w:rPr>
          <w:rFonts w:ascii="Times New Roman" w:hAnsi="Times New Roman"/>
          <w:sz w:val="26"/>
          <w:szCs w:val="26"/>
        </w:rPr>
        <w:t xml:space="preserve">восточной и северной сторон </w:t>
      </w:r>
      <w:r>
        <w:rPr>
          <w:rFonts w:ascii="Times New Roman" w:hAnsi="Times New Roman"/>
          <w:sz w:val="26"/>
          <w:szCs w:val="26"/>
        </w:rPr>
        <w:t xml:space="preserve">               </w:t>
      </w:r>
      <w:r w:rsidRPr="00FE776E">
        <w:rPr>
          <w:rFonts w:ascii="Times New Roman" w:hAnsi="Times New Roman"/>
          <w:sz w:val="26"/>
          <w:szCs w:val="26"/>
        </w:rPr>
        <w:t>пос. Жаровск Курагинского района, до исходной точки (точка 1).</w:t>
      </w:r>
      <w:proofErr w:type="gramEnd"/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3.5</w:t>
      </w:r>
      <w:proofErr w:type="gramStart"/>
      <w:r w:rsidRPr="00FE776E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состав Микрозаказника входят земли лесного фонда Курагинского лесничества, Казырского участкового лесничества, кварталы № 51, 69, 70, 71ч. </w:t>
      </w:r>
      <w:r>
        <w:rPr>
          <w:rFonts w:ascii="Times New Roman" w:hAnsi="Times New Roman"/>
          <w:sz w:val="26"/>
          <w:szCs w:val="26"/>
        </w:rPr>
        <w:t xml:space="preserve">              </w:t>
      </w:r>
      <w:r w:rsidRPr="00FE776E">
        <w:rPr>
          <w:rFonts w:ascii="Times New Roman" w:hAnsi="Times New Roman"/>
          <w:sz w:val="26"/>
          <w:szCs w:val="26"/>
        </w:rPr>
        <w:t>(выд. 1-9) (лесоустройство 1993 г.).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3.6 Земли населенных пунктов</w:t>
      </w:r>
      <w:r w:rsidR="005C034C">
        <w:rPr>
          <w:rFonts w:ascii="Times New Roman" w:hAnsi="Times New Roman"/>
          <w:sz w:val="26"/>
          <w:szCs w:val="26"/>
        </w:rPr>
        <w:t>, сельскохозяйственного назначения</w:t>
      </w:r>
      <w:r w:rsidRPr="00FE776E">
        <w:rPr>
          <w:rFonts w:ascii="Times New Roman" w:hAnsi="Times New Roman"/>
          <w:sz w:val="26"/>
          <w:szCs w:val="26"/>
        </w:rPr>
        <w:t xml:space="preserve"> и водного фонда не входят в состав Микрозаказника.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3.7 Границы Микрозаказника обозначаются на местности предупредительными и информационными знаками (аншлагами).</w:t>
      </w:r>
    </w:p>
    <w:p w:rsidR="00FE776E" w:rsidRPr="00FE776E" w:rsidRDefault="00FE776E" w:rsidP="00FE776E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FE776E" w:rsidRPr="00FE776E" w:rsidRDefault="00FE776E" w:rsidP="00FE776E">
      <w:pPr>
        <w:pStyle w:val="ab"/>
        <w:spacing w:after="0" w:line="240" w:lineRule="auto"/>
        <w:ind w:left="0"/>
        <w:jc w:val="center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4. РЕЖИМ ОХРАНЫ И ПРИРОДОПОЛЬЗОВАНИЯ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 xml:space="preserve">4.1. На территории Микрозаказника запрещается </w:t>
      </w:r>
      <w:r w:rsidRPr="00FE776E">
        <w:rPr>
          <w:rFonts w:ascii="Times New Roman" w:eastAsia="Times New Roman" w:hAnsi="Times New Roman" w:cs="Times New Roman"/>
          <w:sz w:val="26"/>
          <w:szCs w:val="26"/>
        </w:rPr>
        <w:t>всякая деятельность, влекущая за собой нарушение сохранности Микрозаказника, в том числе</w:t>
      </w:r>
      <w:r w:rsidRPr="00FE776E">
        <w:rPr>
          <w:rFonts w:ascii="Times New Roman" w:hAnsi="Times New Roman"/>
          <w:sz w:val="26"/>
          <w:szCs w:val="26"/>
        </w:rPr>
        <w:t>: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геологическое изучение недр, разведка и добыча полезных ископаемых</w:t>
      </w:r>
      <w:r w:rsidR="00034698">
        <w:rPr>
          <w:rFonts w:ascii="Times New Roman" w:hAnsi="Times New Roman"/>
          <w:sz w:val="26"/>
          <w:szCs w:val="26"/>
        </w:rPr>
        <w:t xml:space="preserve"> (за исключением работ на месторождении железа «Хабалыкское»)</w:t>
      </w:r>
      <w:r w:rsidRPr="00FE776E">
        <w:rPr>
          <w:rFonts w:ascii="Times New Roman" w:hAnsi="Times New Roman"/>
          <w:sz w:val="26"/>
          <w:szCs w:val="26"/>
        </w:rPr>
        <w:t>;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проведение взрывных работ</w:t>
      </w:r>
      <w:r w:rsidR="00034698">
        <w:rPr>
          <w:rFonts w:ascii="Times New Roman" w:hAnsi="Times New Roman"/>
          <w:sz w:val="26"/>
          <w:szCs w:val="26"/>
        </w:rPr>
        <w:t xml:space="preserve"> (за исключением работ на месторождении железа «Хабалыкское»)</w:t>
      </w:r>
      <w:r w:rsidRPr="00FE776E">
        <w:rPr>
          <w:rFonts w:ascii="Times New Roman" w:hAnsi="Times New Roman"/>
          <w:sz w:val="26"/>
          <w:szCs w:val="26"/>
        </w:rPr>
        <w:t xml:space="preserve">; 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FE776E">
        <w:rPr>
          <w:rFonts w:ascii="Times New Roman" w:hAnsi="Times New Roman"/>
          <w:color w:val="000000" w:themeColor="text1"/>
          <w:sz w:val="26"/>
          <w:szCs w:val="26"/>
        </w:rPr>
        <w:t xml:space="preserve">все виды рубок, за исключением рубок в  целях  защиты от вредных организмов в соответствии с лесным законодательством Российской Федерации; 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lastRenderedPageBreak/>
        <w:t>отлов, сбор и уничтожение объектов животного и растительного мира, занесенных в Красную книгу Российской Федерации и Красную книгу Красноярского края;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добыча объектов животного мира, не отнесенных к охотничьим ресурсам (за исключением случаев, предусмотренных пунктом 4.7 настоящего Положения);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заготовка живицы;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заготовка пищевых лесных ресурсов, недревесных лесных ресурсов, сбор лекарственных растений, за исключением заготовки и сбора для собственных нужд граждан;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использование механических методов сбора кедровых орехов, приводящих к повреждению деревьев (</w:t>
      </w:r>
      <w:proofErr w:type="gramStart"/>
      <w:r w:rsidRPr="00FE776E">
        <w:rPr>
          <w:rFonts w:ascii="Times New Roman" w:hAnsi="Times New Roman"/>
          <w:sz w:val="26"/>
          <w:szCs w:val="26"/>
        </w:rPr>
        <w:t>колот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и др.);</w:t>
      </w:r>
    </w:p>
    <w:p w:rsidR="00FE776E" w:rsidRPr="00FE776E" w:rsidRDefault="00FE776E" w:rsidP="00FE77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выпас скота;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выжигание хвороста, лесной подстилки, сухой травы и других лесных горючих материалов;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хранение и использование токсичных химических препаратов;</w:t>
      </w:r>
    </w:p>
    <w:p w:rsidR="00FE776E" w:rsidRPr="00FE776E" w:rsidRDefault="00FE776E" w:rsidP="00FE776E">
      <w:pPr>
        <w:tabs>
          <w:tab w:val="left" w:pos="125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засорение бытовыми, строительными, промышленными и иными отходами и мусором;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размещение скотомогильников, мест захоронения и хранения отходов производства и потребления, радиоактивных, химических, взрывчатых, токсичных, отравляющих и ядовитых веществ;</w:t>
      </w:r>
    </w:p>
    <w:p w:rsidR="00FE776E" w:rsidRPr="00FE776E" w:rsidRDefault="00FE776E" w:rsidP="00FE776E">
      <w:pPr>
        <w:tabs>
          <w:tab w:val="left" w:pos="125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FE776E">
        <w:rPr>
          <w:rFonts w:ascii="Times New Roman" w:hAnsi="Times New Roman"/>
          <w:sz w:val="26"/>
          <w:szCs w:val="26"/>
        </w:rPr>
        <w:t xml:space="preserve">движение и стоянка транспортных средств вне существующих дорог и специально оборудованных мест, за исключением транспортных средств органов и организаций, осуществляющих охрану и надзор за соблюдением установленного режима охраны и природопользования Микрозаказника или иных правил охраны и использования природных ресурсов на территории Микрозаказника, а также мероприятия по охране, защите и воспроизводству природных </w:t>
      </w:r>
      <w:r w:rsidRPr="00034698">
        <w:rPr>
          <w:rFonts w:ascii="Times New Roman" w:hAnsi="Times New Roman"/>
          <w:sz w:val="26"/>
          <w:szCs w:val="26"/>
        </w:rPr>
        <w:t>ресурсов;</w:t>
      </w:r>
      <w:proofErr w:type="gramEnd"/>
      <w:r w:rsidR="00034698" w:rsidRPr="00034698">
        <w:rPr>
          <w:rFonts w:ascii="Times New Roman" w:hAnsi="Times New Roman"/>
          <w:sz w:val="26"/>
          <w:szCs w:val="26"/>
        </w:rPr>
        <w:t xml:space="preserve"> горнодобывающего предприятия, проводящего работы на месторождении железа «Хабалыкское»;</w:t>
      </w:r>
    </w:p>
    <w:p w:rsidR="00FE776E" w:rsidRPr="00FE776E" w:rsidRDefault="00FE776E" w:rsidP="00FE776E">
      <w:pPr>
        <w:tabs>
          <w:tab w:val="left" w:pos="125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строительство дорог и трубопроводов, линий электропередачи и других линейных объектов, зданий и сооружений постоянного или временного типа (за исключением реконструкции существующих линейных объектов);</w:t>
      </w:r>
    </w:p>
    <w:p w:rsidR="00FE776E" w:rsidRPr="00FE776E" w:rsidRDefault="00FE776E" w:rsidP="00FE776E">
      <w:pPr>
        <w:tabs>
          <w:tab w:val="left" w:pos="125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осуществление рекреационной деятельности;</w:t>
      </w:r>
    </w:p>
    <w:p w:rsidR="00FE776E" w:rsidRPr="00FE776E" w:rsidRDefault="00FE776E" w:rsidP="00FE776E">
      <w:pPr>
        <w:tabs>
          <w:tab w:val="left" w:pos="125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повреждение или уничтожение предупредительных или информационных знаков (аншлагов);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виды деятельности, если они противоречат целям создания Микрозаказника или причиняют вред природным комплексам и их компонентам.</w:t>
      </w:r>
    </w:p>
    <w:p w:rsidR="00FE776E" w:rsidRDefault="00FE776E" w:rsidP="00FE776E">
      <w:pPr>
        <w:pStyle w:val="ConsPlusNormal"/>
        <w:ind w:firstLine="709"/>
        <w:jc w:val="both"/>
        <w:rPr>
          <w:bCs/>
          <w:iCs/>
          <w:sz w:val="26"/>
          <w:szCs w:val="26"/>
        </w:rPr>
      </w:pPr>
      <w:r w:rsidRPr="00FE776E">
        <w:rPr>
          <w:sz w:val="26"/>
          <w:szCs w:val="26"/>
        </w:rPr>
        <w:t xml:space="preserve">4.2. Хозяйственная деятельность, не запрещенная на территории Микрозаказника, осуществляется </w:t>
      </w:r>
      <w:r w:rsidRPr="00FE776E">
        <w:rPr>
          <w:bCs/>
          <w:iCs/>
          <w:sz w:val="26"/>
          <w:szCs w:val="26"/>
        </w:rPr>
        <w:t>в соответствии с действующим законодательством и режимом Микрозаказника, исходя из приоритетности охраняемых природных комплексов и объектов на этих территориях, и не должна противоречить целям образования Микрозаказника.</w:t>
      </w:r>
    </w:p>
    <w:p w:rsidR="00696BE4" w:rsidRPr="00FE776E" w:rsidRDefault="00696BE4" w:rsidP="00FE776E">
      <w:pPr>
        <w:pStyle w:val="ConsPlusNormal"/>
        <w:ind w:firstLine="709"/>
        <w:jc w:val="both"/>
        <w:rPr>
          <w:bCs/>
          <w:iCs/>
          <w:sz w:val="26"/>
          <w:szCs w:val="26"/>
        </w:rPr>
      </w:pPr>
      <w:r w:rsidRPr="008C496F">
        <w:rPr>
          <w:bCs/>
          <w:iCs/>
          <w:sz w:val="26"/>
          <w:szCs w:val="26"/>
        </w:rPr>
        <w:t xml:space="preserve">4.3. </w:t>
      </w:r>
      <w:r w:rsidRPr="008C496F">
        <w:rPr>
          <w:sz w:val="26"/>
          <w:szCs w:val="26"/>
        </w:rPr>
        <w:t>Хозяйственная деятельность на территории Микрозаказника осуществляется в соответствии с проектной документацией, согласованной в установленном порядке и получившей положительные заключения государственных экспертиз в случаях, предусмотренных действующим законодательством.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4.</w:t>
      </w:r>
      <w:r w:rsidR="008C496F">
        <w:rPr>
          <w:rFonts w:ascii="Times New Roman" w:hAnsi="Times New Roman"/>
          <w:sz w:val="26"/>
          <w:szCs w:val="26"/>
        </w:rPr>
        <w:t>4</w:t>
      </w:r>
      <w:r w:rsidRPr="00FE776E">
        <w:rPr>
          <w:rFonts w:ascii="Times New Roman" w:hAnsi="Times New Roman"/>
          <w:sz w:val="26"/>
          <w:szCs w:val="26"/>
        </w:rPr>
        <w:t xml:space="preserve">. Предоставление в пользование земельных участков и природных ресурсов на территории Микрозаказника осуществляется по согласованию с органом исполнительной власти края, осуществляющим нормативное правовое регулирование в области организации и </w:t>
      </w:r>
      <w:proofErr w:type="gramStart"/>
      <w:r w:rsidRPr="00FE776E">
        <w:rPr>
          <w:rFonts w:ascii="Times New Roman" w:hAnsi="Times New Roman"/>
          <w:sz w:val="26"/>
          <w:szCs w:val="26"/>
        </w:rPr>
        <w:t>функционирования</w:t>
      </w:r>
      <w:proofErr w:type="gramEnd"/>
      <w:r w:rsidRPr="00FE776E">
        <w:rPr>
          <w:rFonts w:ascii="Times New Roman" w:hAnsi="Times New Roman"/>
          <w:sz w:val="26"/>
          <w:szCs w:val="26"/>
        </w:rPr>
        <w:t xml:space="preserve"> особо охраняемых природных территорий в соответствии с Порядком согласования предоставления в пользование </w:t>
      </w:r>
      <w:r w:rsidRPr="00FE776E">
        <w:rPr>
          <w:rFonts w:ascii="Times New Roman" w:hAnsi="Times New Roman"/>
          <w:sz w:val="26"/>
          <w:szCs w:val="26"/>
        </w:rPr>
        <w:lastRenderedPageBreak/>
        <w:t>особо охраняемых природных территорий краевого значения или отдельных видов природных ресурсов на этих территориях, утвержденным Постановлением Правительства Красноярского края от 14.09.2009 № 477-п.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4.</w:t>
      </w:r>
      <w:r w:rsidR="008C496F">
        <w:rPr>
          <w:rFonts w:ascii="Times New Roman" w:hAnsi="Times New Roman"/>
          <w:sz w:val="26"/>
          <w:szCs w:val="26"/>
        </w:rPr>
        <w:t>5</w:t>
      </w:r>
      <w:r w:rsidRPr="00FE776E">
        <w:rPr>
          <w:rFonts w:ascii="Times New Roman" w:hAnsi="Times New Roman"/>
          <w:sz w:val="26"/>
          <w:szCs w:val="26"/>
        </w:rPr>
        <w:t>. Охрана, защита и воспроизводство лесов на территории Микрозаказника осуществляется на основании лесохозяйственного регламента, материалов лесоустройства и натурного обследования лесных участков с учетом установленного режима охраны и природопользования Микрозаказника.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4.</w:t>
      </w:r>
      <w:r w:rsidR="008C496F">
        <w:rPr>
          <w:rFonts w:ascii="Times New Roman" w:hAnsi="Times New Roman"/>
          <w:sz w:val="26"/>
          <w:szCs w:val="26"/>
        </w:rPr>
        <w:t>6</w:t>
      </w:r>
      <w:r w:rsidRPr="00FE776E">
        <w:rPr>
          <w:rFonts w:ascii="Times New Roman" w:hAnsi="Times New Roman"/>
          <w:sz w:val="26"/>
          <w:szCs w:val="26"/>
        </w:rPr>
        <w:t xml:space="preserve"> Мероприятия в  целях  защиты от вредных организмов проводятся в соответствии Правилами санитарной безопасности в лесах, утвержденными Постановлением Правительства РФ от 20.05.2017 № 607. О проведении санитарно-оздоровительных мероприятий на территории микрозаказника уведомляется краевое государственное казенное учреждение «Дирекция по особо охраняемым природным территориям Красноярского края».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4.7 Научно-исследовательские работы на территории Микрозаказника осуществляются сотрудниками специализированных научных, образовательных, природоохранных организаций.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4.8 Разрешенная деятельность на территории Микрозаказника осуществляется с соблюдением Правил пожарной безопасности в лесах, утвержденных Постановлением Правительства Российской Федерации от 30.06.2007 № 417.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4.9 Установленный режим охраны и природопользования Микрозаказника обязаны соблюдать все физические и юридические лица, пользователи, владельцы и собственники земельных участков, расположенных в границах Микрозаказника.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5. ОХРАНА И НАДЗОР ЗА СОБЛЮДЕНИЕ РЕЖИМА МИКРОЗАКАЗНИКА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5.1. Охрана Микрозаказника осуществляется министерством природных ресурсов и экологии Красноярского края и краевым государственным казенным учреждением «Дирекция по особо охраняемым природным территориям Красноярского края».</w:t>
      </w:r>
    </w:p>
    <w:p w:rsidR="00FE776E" w:rsidRPr="00FE776E" w:rsidRDefault="00FE776E" w:rsidP="00FE77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5.2. Охрана территории Микрозаказника, переданной по договору в пользование научно-исследовательским, образовательным учреждениям и другим организациям, осуществляется этими организациями.</w:t>
      </w:r>
    </w:p>
    <w:p w:rsidR="00FE776E" w:rsidRPr="00FE776E" w:rsidRDefault="00FE776E" w:rsidP="00FE776E">
      <w:pPr>
        <w:tabs>
          <w:tab w:val="left" w:pos="1254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776E">
        <w:rPr>
          <w:rFonts w:ascii="Times New Roman" w:hAnsi="Times New Roman"/>
          <w:sz w:val="26"/>
          <w:szCs w:val="26"/>
        </w:rPr>
        <w:t>5.3. Государственный надзор в области охраны и использования Микрозаказника осуществляется министерством природных ресурсов и экологии Красноярского края и краевым государственным казенным учреждением «Дирекция по особо охраняемым природным территориям Красноярского края».</w:t>
      </w:r>
    </w:p>
    <w:p w:rsidR="009504F8" w:rsidRDefault="009504F8" w:rsidP="00341498">
      <w:pPr>
        <w:pStyle w:val="a5"/>
        <w:ind w:firstLine="709"/>
        <w:jc w:val="right"/>
        <w:rPr>
          <w:sz w:val="26"/>
          <w:szCs w:val="26"/>
        </w:rPr>
      </w:pPr>
    </w:p>
    <w:p w:rsidR="004467D4" w:rsidRDefault="004467D4" w:rsidP="004467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467D4" w:rsidRDefault="00A8083C" w:rsidP="00341498">
      <w:pPr>
        <w:pStyle w:val="a5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</w:t>
      </w:r>
      <w:r w:rsidR="00481381">
        <w:rPr>
          <w:sz w:val="26"/>
          <w:szCs w:val="26"/>
        </w:rPr>
        <w:t>3</w:t>
      </w:r>
    </w:p>
    <w:p w:rsidR="008E03BD" w:rsidRDefault="008E03BD" w:rsidP="00621A25">
      <w:pPr>
        <w:pStyle w:val="a5"/>
        <w:ind w:left="-2041" w:firstLine="0"/>
        <w:jc w:val="right"/>
        <w:rPr>
          <w:sz w:val="26"/>
          <w:szCs w:val="26"/>
        </w:rPr>
      </w:pPr>
    </w:p>
    <w:p w:rsidR="00A8083C" w:rsidRPr="00621A25" w:rsidRDefault="00B56C92" w:rsidP="00621A25">
      <w:pPr>
        <w:pStyle w:val="a5"/>
        <w:ind w:left="-2041" w:firstLine="0"/>
        <w:jc w:val="right"/>
        <w:rPr>
          <w:sz w:val="26"/>
          <w:szCs w:val="26"/>
        </w:rPr>
        <w:sectPr w:rsidR="00A8083C" w:rsidRPr="00621A25" w:rsidSect="00EE052B">
          <w:headerReference w:type="default" r:id="rId19"/>
          <w:pgSz w:w="11906" w:h="16838"/>
          <w:pgMar w:top="851" w:right="737" w:bottom="851" w:left="1531" w:header="425" w:footer="709" w:gutter="0"/>
          <w:cols w:space="708"/>
          <w:titlePg/>
          <w:docGrid w:linePitch="360"/>
        </w:sectPr>
      </w:pPr>
      <w:r>
        <w:rPr>
          <w:noProof/>
          <w:sz w:val="26"/>
          <w:szCs w:val="26"/>
        </w:rPr>
        <w:drawing>
          <wp:inline distT="0" distB="0" distL="0" distR="0">
            <wp:extent cx="6120130" cy="8703520"/>
            <wp:effectExtent l="19050" t="0" r="0" b="0"/>
            <wp:docPr id="2" name="Рисунок 1" descr="C:\Users\vika983\Desktop\Жаровский\жаровск топо 28.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983\Desktop\Жаровский\жаровск топо 28.0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2D" w:rsidRPr="00EA5D13" w:rsidRDefault="00A2642D" w:rsidP="00817CBD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A2642D" w:rsidRPr="00EA5D13" w:rsidSect="00817CBD">
      <w:pgSz w:w="11906" w:h="16838" w:code="9"/>
      <w:pgMar w:top="992" w:right="851" w:bottom="709" w:left="709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698" w:rsidRDefault="00034698" w:rsidP="00941E61">
      <w:pPr>
        <w:spacing w:after="0" w:line="240" w:lineRule="auto"/>
      </w:pPr>
      <w:r>
        <w:separator/>
      </w:r>
    </w:p>
  </w:endnote>
  <w:endnote w:type="continuationSeparator" w:id="1">
    <w:p w:rsidR="00034698" w:rsidRDefault="00034698" w:rsidP="0094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698" w:rsidRDefault="00034698" w:rsidP="00941E61">
      <w:pPr>
        <w:spacing w:after="0" w:line="240" w:lineRule="auto"/>
      </w:pPr>
      <w:r>
        <w:separator/>
      </w:r>
    </w:p>
  </w:footnote>
  <w:footnote w:type="continuationSeparator" w:id="1">
    <w:p w:rsidR="00034698" w:rsidRDefault="00034698" w:rsidP="0094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  <w:szCs w:val="22"/>
      </w:rPr>
      <w:id w:val="26283348"/>
      <w:docPartObj>
        <w:docPartGallery w:val="Page Numbers (Top of Page)"/>
        <w:docPartUnique/>
      </w:docPartObj>
    </w:sdtPr>
    <w:sdtContent>
      <w:p w:rsidR="00034698" w:rsidRPr="00197EEC" w:rsidRDefault="004A14CF">
        <w:pPr>
          <w:pStyle w:val="a7"/>
          <w:jc w:val="center"/>
          <w:rPr>
            <w:sz w:val="22"/>
            <w:szCs w:val="22"/>
          </w:rPr>
        </w:pPr>
        <w:r w:rsidRPr="00197EEC">
          <w:rPr>
            <w:sz w:val="22"/>
            <w:szCs w:val="22"/>
          </w:rPr>
          <w:fldChar w:fldCharType="begin"/>
        </w:r>
        <w:r w:rsidR="00034698" w:rsidRPr="00197EEC">
          <w:rPr>
            <w:sz w:val="22"/>
            <w:szCs w:val="22"/>
          </w:rPr>
          <w:instrText>PAGE   \* MERGEFORMAT</w:instrText>
        </w:r>
        <w:r w:rsidRPr="00197EEC">
          <w:rPr>
            <w:sz w:val="22"/>
            <w:szCs w:val="22"/>
          </w:rPr>
          <w:fldChar w:fldCharType="separate"/>
        </w:r>
        <w:r w:rsidR="008C496F">
          <w:rPr>
            <w:noProof/>
            <w:sz w:val="22"/>
            <w:szCs w:val="22"/>
          </w:rPr>
          <w:t>33</w:t>
        </w:r>
        <w:r w:rsidRPr="00197EEC">
          <w:rPr>
            <w:sz w:val="22"/>
            <w:szCs w:val="2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7AE3"/>
    <w:multiLevelType w:val="hybridMultilevel"/>
    <w:tmpl w:val="3D323910"/>
    <w:lvl w:ilvl="0" w:tplc="B71C66C2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">
    <w:nsid w:val="05152C0D"/>
    <w:multiLevelType w:val="hybridMultilevel"/>
    <w:tmpl w:val="6D6433FA"/>
    <w:lvl w:ilvl="0" w:tplc="0C2EB8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05107C"/>
    <w:multiLevelType w:val="hybridMultilevel"/>
    <w:tmpl w:val="4356A318"/>
    <w:lvl w:ilvl="0" w:tplc="B71C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20EE7"/>
    <w:multiLevelType w:val="hybridMultilevel"/>
    <w:tmpl w:val="301886FC"/>
    <w:lvl w:ilvl="0" w:tplc="EFAE87B2">
      <w:start w:val="1"/>
      <w:numFmt w:val="decimal"/>
      <w:lvlText w:val="%1."/>
      <w:lvlJc w:val="left"/>
      <w:pPr>
        <w:ind w:left="170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E8B2C9D"/>
    <w:multiLevelType w:val="hybridMultilevel"/>
    <w:tmpl w:val="6D6433FA"/>
    <w:lvl w:ilvl="0" w:tplc="0C2EB81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0411A4"/>
    <w:multiLevelType w:val="hybridMultilevel"/>
    <w:tmpl w:val="DE4A7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72CFB"/>
    <w:multiLevelType w:val="hybridMultilevel"/>
    <w:tmpl w:val="D8D2A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27E1F"/>
    <w:multiLevelType w:val="hybridMultilevel"/>
    <w:tmpl w:val="5D482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C23E07"/>
    <w:multiLevelType w:val="hybridMultilevel"/>
    <w:tmpl w:val="8550BFF2"/>
    <w:lvl w:ilvl="0" w:tplc="B71C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C461697"/>
    <w:multiLevelType w:val="hybridMultilevel"/>
    <w:tmpl w:val="7D349BC4"/>
    <w:lvl w:ilvl="0" w:tplc="CA8611EA">
      <w:start w:val="4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D676200"/>
    <w:multiLevelType w:val="hybridMultilevel"/>
    <w:tmpl w:val="A516EEFA"/>
    <w:lvl w:ilvl="0" w:tplc="45623D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3BE5A48"/>
    <w:multiLevelType w:val="hybridMultilevel"/>
    <w:tmpl w:val="6C14DADE"/>
    <w:lvl w:ilvl="0" w:tplc="A6E4EAE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58DE120B"/>
    <w:multiLevelType w:val="hybridMultilevel"/>
    <w:tmpl w:val="467EB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2E0549"/>
    <w:multiLevelType w:val="multilevel"/>
    <w:tmpl w:val="F2425F82"/>
    <w:lvl w:ilvl="0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5AEE2AF7"/>
    <w:multiLevelType w:val="hybridMultilevel"/>
    <w:tmpl w:val="1C32EAE6"/>
    <w:lvl w:ilvl="0" w:tplc="B71C66C2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5D1D6807"/>
    <w:multiLevelType w:val="hybridMultilevel"/>
    <w:tmpl w:val="168C3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D739C3"/>
    <w:multiLevelType w:val="hybridMultilevel"/>
    <w:tmpl w:val="1020FDA0"/>
    <w:lvl w:ilvl="0" w:tplc="1E1EC2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24371E9"/>
    <w:multiLevelType w:val="hybridMultilevel"/>
    <w:tmpl w:val="848EA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49527C"/>
    <w:multiLevelType w:val="hybridMultilevel"/>
    <w:tmpl w:val="4A8EA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3C7CCA"/>
    <w:multiLevelType w:val="hybridMultilevel"/>
    <w:tmpl w:val="47808AE2"/>
    <w:lvl w:ilvl="0" w:tplc="B71C66C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7"/>
  </w:num>
  <w:num w:numId="5">
    <w:abstractNumId w:val="15"/>
  </w:num>
  <w:num w:numId="6">
    <w:abstractNumId w:val="1"/>
  </w:num>
  <w:num w:numId="7">
    <w:abstractNumId w:val="11"/>
  </w:num>
  <w:num w:numId="8">
    <w:abstractNumId w:val="6"/>
  </w:num>
  <w:num w:numId="9">
    <w:abstractNumId w:val="19"/>
  </w:num>
  <w:num w:numId="10">
    <w:abstractNumId w:val="8"/>
  </w:num>
  <w:num w:numId="11">
    <w:abstractNumId w:val="12"/>
  </w:num>
  <w:num w:numId="12">
    <w:abstractNumId w:val="0"/>
  </w:num>
  <w:num w:numId="13">
    <w:abstractNumId w:val="2"/>
  </w:num>
  <w:num w:numId="14">
    <w:abstractNumId w:val="14"/>
  </w:num>
  <w:num w:numId="15">
    <w:abstractNumId w:val="7"/>
  </w:num>
  <w:num w:numId="16">
    <w:abstractNumId w:val="5"/>
  </w:num>
  <w:num w:numId="17">
    <w:abstractNumId w:val="18"/>
  </w:num>
  <w:num w:numId="18">
    <w:abstractNumId w:val="16"/>
  </w:num>
  <w:num w:numId="19">
    <w:abstractNumId w:val="13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13824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0800"/>
    <w:rsid w:val="00000D3D"/>
    <w:rsid w:val="000034BA"/>
    <w:rsid w:val="000044CE"/>
    <w:rsid w:val="000048AC"/>
    <w:rsid w:val="00005532"/>
    <w:rsid w:val="0000574D"/>
    <w:rsid w:val="00006C96"/>
    <w:rsid w:val="00007EEF"/>
    <w:rsid w:val="00007FFE"/>
    <w:rsid w:val="000107A7"/>
    <w:rsid w:val="000111D5"/>
    <w:rsid w:val="00013B72"/>
    <w:rsid w:val="0001458D"/>
    <w:rsid w:val="000153EB"/>
    <w:rsid w:val="0001567F"/>
    <w:rsid w:val="00016356"/>
    <w:rsid w:val="000173E4"/>
    <w:rsid w:val="000203D3"/>
    <w:rsid w:val="00022CD0"/>
    <w:rsid w:val="0002345A"/>
    <w:rsid w:val="0002509A"/>
    <w:rsid w:val="00025A52"/>
    <w:rsid w:val="00025EDA"/>
    <w:rsid w:val="000270B6"/>
    <w:rsid w:val="0002740D"/>
    <w:rsid w:val="00027F0A"/>
    <w:rsid w:val="00030F1D"/>
    <w:rsid w:val="00034279"/>
    <w:rsid w:val="00034698"/>
    <w:rsid w:val="0003554F"/>
    <w:rsid w:val="000357BA"/>
    <w:rsid w:val="00035A80"/>
    <w:rsid w:val="000435A5"/>
    <w:rsid w:val="000439ED"/>
    <w:rsid w:val="00044909"/>
    <w:rsid w:val="00046572"/>
    <w:rsid w:val="0005006B"/>
    <w:rsid w:val="00052730"/>
    <w:rsid w:val="00052DC5"/>
    <w:rsid w:val="00053634"/>
    <w:rsid w:val="00057D56"/>
    <w:rsid w:val="00061893"/>
    <w:rsid w:val="00061965"/>
    <w:rsid w:val="000619D9"/>
    <w:rsid w:val="00062F59"/>
    <w:rsid w:val="00065612"/>
    <w:rsid w:val="000659E3"/>
    <w:rsid w:val="00065EAD"/>
    <w:rsid w:val="00065F4B"/>
    <w:rsid w:val="000662A8"/>
    <w:rsid w:val="000679FF"/>
    <w:rsid w:val="0007044F"/>
    <w:rsid w:val="00070F4F"/>
    <w:rsid w:val="000738F7"/>
    <w:rsid w:val="000764FC"/>
    <w:rsid w:val="00077678"/>
    <w:rsid w:val="0008031C"/>
    <w:rsid w:val="00080BEA"/>
    <w:rsid w:val="00080C16"/>
    <w:rsid w:val="000816BD"/>
    <w:rsid w:val="000819D9"/>
    <w:rsid w:val="000837EF"/>
    <w:rsid w:val="000847EA"/>
    <w:rsid w:val="000859A9"/>
    <w:rsid w:val="000859E8"/>
    <w:rsid w:val="00086FEF"/>
    <w:rsid w:val="0009021F"/>
    <w:rsid w:val="000926AA"/>
    <w:rsid w:val="000926F2"/>
    <w:rsid w:val="00092DD4"/>
    <w:rsid w:val="000930B6"/>
    <w:rsid w:val="00095E5F"/>
    <w:rsid w:val="000978EA"/>
    <w:rsid w:val="000A3F34"/>
    <w:rsid w:val="000A48BF"/>
    <w:rsid w:val="000A60B5"/>
    <w:rsid w:val="000A798D"/>
    <w:rsid w:val="000A7AD2"/>
    <w:rsid w:val="000B1424"/>
    <w:rsid w:val="000B21D2"/>
    <w:rsid w:val="000B3056"/>
    <w:rsid w:val="000B4ACE"/>
    <w:rsid w:val="000B6B85"/>
    <w:rsid w:val="000C0609"/>
    <w:rsid w:val="000C1DF6"/>
    <w:rsid w:val="000C36AB"/>
    <w:rsid w:val="000C5F82"/>
    <w:rsid w:val="000C6345"/>
    <w:rsid w:val="000D00B1"/>
    <w:rsid w:val="000D0248"/>
    <w:rsid w:val="000D12BD"/>
    <w:rsid w:val="000D76BB"/>
    <w:rsid w:val="000E07DD"/>
    <w:rsid w:val="000E08EA"/>
    <w:rsid w:val="000E0D23"/>
    <w:rsid w:val="000E0F36"/>
    <w:rsid w:val="000E1406"/>
    <w:rsid w:val="000E220D"/>
    <w:rsid w:val="000E4E3B"/>
    <w:rsid w:val="000E6038"/>
    <w:rsid w:val="000E60FA"/>
    <w:rsid w:val="000E6550"/>
    <w:rsid w:val="000E7150"/>
    <w:rsid w:val="000E7CF3"/>
    <w:rsid w:val="000F6F2C"/>
    <w:rsid w:val="000F7E7E"/>
    <w:rsid w:val="001000F0"/>
    <w:rsid w:val="00100222"/>
    <w:rsid w:val="00100392"/>
    <w:rsid w:val="001003DD"/>
    <w:rsid w:val="001015D0"/>
    <w:rsid w:val="00101955"/>
    <w:rsid w:val="00101F85"/>
    <w:rsid w:val="001023A7"/>
    <w:rsid w:val="00104848"/>
    <w:rsid w:val="00107ACD"/>
    <w:rsid w:val="00107DD0"/>
    <w:rsid w:val="001129F1"/>
    <w:rsid w:val="00117145"/>
    <w:rsid w:val="00117319"/>
    <w:rsid w:val="00117935"/>
    <w:rsid w:val="00120B7E"/>
    <w:rsid w:val="00121785"/>
    <w:rsid w:val="00123F09"/>
    <w:rsid w:val="00124023"/>
    <w:rsid w:val="00125809"/>
    <w:rsid w:val="00132DBD"/>
    <w:rsid w:val="00133117"/>
    <w:rsid w:val="00135761"/>
    <w:rsid w:val="0013585F"/>
    <w:rsid w:val="00144016"/>
    <w:rsid w:val="001453A5"/>
    <w:rsid w:val="00145F63"/>
    <w:rsid w:val="001467C3"/>
    <w:rsid w:val="0014752D"/>
    <w:rsid w:val="00147E32"/>
    <w:rsid w:val="00150D10"/>
    <w:rsid w:val="00151B37"/>
    <w:rsid w:val="0015377B"/>
    <w:rsid w:val="00153D60"/>
    <w:rsid w:val="00153E68"/>
    <w:rsid w:val="00154E54"/>
    <w:rsid w:val="00155952"/>
    <w:rsid w:val="0015655F"/>
    <w:rsid w:val="0015671E"/>
    <w:rsid w:val="00156A61"/>
    <w:rsid w:val="001572C4"/>
    <w:rsid w:val="00157F50"/>
    <w:rsid w:val="001617BB"/>
    <w:rsid w:val="00164169"/>
    <w:rsid w:val="00164713"/>
    <w:rsid w:val="0016688D"/>
    <w:rsid w:val="00171ED6"/>
    <w:rsid w:val="00172CB2"/>
    <w:rsid w:val="001731AD"/>
    <w:rsid w:val="001762C7"/>
    <w:rsid w:val="00181572"/>
    <w:rsid w:val="001820EA"/>
    <w:rsid w:val="001838F5"/>
    <w:rsid w:val="0018438E"/>
    <w:rsid w:val="0018558D"/>
    <w:rsid w:val="0018591C"/>
    <w:rsid w:val="00185BEF"/>
    <w:rsid w:val="0018617C"/>
    <w:rsid w:val="001863EE"/>
    <w:rsid w:val="00186567"/>
    <w:rsid w:val="00186D0D"/>
    <w:rsid w:val="0018748E"/>
    <w:rsid w:val="0019227E"/>
    <w:rsid w:val="001923E8"/>
    <w:rsid w:val="00193EA2"/>
    <w:rsid w:val="00194BCD"/>
    <w:rsid w:val="00195F42"/>
    <w:rsid w:val="00197EEC"/>
    <w:rsid w:val="001A1A62"/>
    <w:rsid w:val="001A45A0"/>
    <w:rsid w:val="001A5195"/>
    <w:rsid w:val="001A6D72"/>
    <w:rsid w:val="001B2FD5"/>
    <w:rsid w:val="001B499A"/>
    <w:rsid w:val="001B4F3E"/>
    <w:rsid w:val="001B5770"/>
    <w:rsid w:val="001B5A71"/>
    <w:rsid w:val="001B5E38"/>
    <w:rsid w:val="001B5ED2"/>
    <w:rsid w:val="001B6E99"/>
    <w:rsid w:val="001C07D3"/>
    <w:rsid w:val="001C083A"/>
    <w:rsid w:val="001C2D11"/>
    <w:rsid w:val="001C4CB8"/>
    <w:rsid w:val="001C6E15"/>
    <w:rsid w:val="001D1FA9"/>
    <w:rsid w:val="001D3EB4"/>
    <w:rsid w:val="001D4FEF"/>
    <w:rsid w:val="001D5762"/>
    <w:rsid w:val="001D7217"/>
    <w:rsid w:val="001E0AF7"/>
    <w:rsid w:val="001E1249"/>
    <w:rsid w:val="001E3112"/>
    <w:rsid w:val="001E3AAB"/>
    <w:rsid w:val="001E3CCB"/>
    <w:rsid w:val="001E3D64"/>
    <w:rsid w:val="001E4520"/>
    <w:rsid w:val="001E69E3"/>
    <w:rsid w:val="001E7604"/>
    <w:rsid w:val="001F149C"/>
    <w:rsid w:val="001F1638"/>
    <w:rsid w:val="001F3B83"/>
    <w:rsid w:val="001F488D"/>
    <w:rsid w:val="001F5DA1"/>
    <w:rsid w:val="001F5F6F"/>
    <w:rsid w:val="001F6146"/>
    <w:rsid w:val="001F7B4A"/>
    <w:rsid w:val="001F7D51"/>
    <w:rsid w:val="002001C5"/>
    <w:rsid w:val="0020038E"/>
    <w:rsid w:val="00201931"/>
    <w:rsid w:val="00202ED5"/>
    <w:rsid w:val="00204F64"/>
    <w:rsid w:val="002055F6"/>
    <w:rsid w:val="002058C9"/>
    <w:rsid w:val="00205B31"/>
    <w:rsid w:val="00205FA1"/>
    <w:rsid w:val="00206900"/>
    <w:rsid w:val="00206B78"/>
    <w:rsid w:val="00210165"/>
    <w:rsid w:val="00212B7E"/>
    <w:rsid w:val="00215EA7"/>
    <w:rsid w:val="002179C3"/>
    <w:rsid w:val="00217CAB"/>
    <w:rsid w:val="002215EF"/>
    <w:rsid w:val="002219D0"/>
    <w:rsid w:val="00222409"/>
    <w:rsid w:val="00222579"/>
    <w:rsid w:val="00222CB0"/>
    <w:rsid w:val="00225CC7"/>
    <w:rsid w:val="0023011E"/>
    <w:rsid w:val="002304AB"/>
    <w:rsid w:val="00230AE9"/>
    <w:rsid w:val="00231B41"/>
    <w:rsid w:val="0023378B"/>
    <w:rsid w:val="00233C7A"/>
    <w:rsid w:val="00234F51"/>
    <w:rsid w:val="002373DC"/>
    <w:rsid w:val="00241A34"/>
    <w:rsid w:val="00250671"/>
    <w:rsid w:val="00251339"/>
    <w:rsid w:val="00255A16"/>
    <w:rsid w:val="0025740A"/>
    <w:rsid w:val="00257447"/>
    <w:rsid w:val="00261C2F"/>
    <w:rsid w:val="002628F7"/>
    <w:rsid w:val="00262EDB"/>
    <w:rsid w:val="00263966"/>
    <w:rsid w:val="002641F8"/>
    <w:rsid w:val="002652C7"/>
    <w:rsid w:val="00266AD4"/>
    <w:rsid w:val="00267D95"/>
    <w:rsid w:val="00267FD7"/>
    <w:rsid w:val="002706A2"/>
    <w:rsid w:val="0027078D"/>
    <w:rsid w:val="00271DAA"/>
    <w:rsid w:val="00272CC9"/>
    <w:rsid w:val="0027375B"/>
    <w:rsid w:val="0027442A"/>
    <w:rsid w:val="002756FE"/>
    <w:rsid w:val="00276C31"/>
    <w:rsid w:val="00277209"/>
    <w:rsid w:val="00280641"/>
    <w:rsid w:val="00280CDE"/>
    <w:rsid w:val="00282F42"/>
    <w:rsid w:val="002839A0"/>
    <w:rsid w:val="00283A6A"/>
    <w:rsid w:val="00284684"/>
    <w:rsid w:val="00286311"/>
    <w:rsid w:val="00287040"/>
    <w:rsid w:val="0028723E"/>
    <w:rsid w:val="002874D6"/>
    <w:rsid w:val="00287623"/>
    <w:rsid w:val="0029664F"/>
    <w:rsid w:val="002A5E4C"/>
    <w:rsid w:val="002B2425"/>
    <w:rsid w:val="002B5776"/>
    <w:rsid w:val="002B6887"/>
    <w:rsid w:val="002B7358"/>
    <w:rsid w:val="002C2D50"/>
    <w:rsid w:val="002C392F"/>
    <w:rsid w:val="002C394D"/>
    <w:rsid w:val="002C3F62"/>
    <w:rsid w:val="002C58B6"/>
    <w:rsid w:val="002C5D43"/>
    <w:rsid w:val="002C62C0"/>
    <w:rsid w:val="002C6A20"/>
    <w:rsid w:val="002D0E83"/>
    <w:rsid w:val="002D1173"/>
    <w:rsid w:val="002D14FF"/>
    <w:rsid w:val="002D3E06"/>
    <w:rsid w:val="002D3F56"/>
    <w:rsid w:val="002D58DA"/>
    <w:rsid w:val="002E035E"/>
    <w:rsid w:val="002E1875"/>
    <w:rsid w:val="002E2C3D"/>
    <w:rsid w:val="002E3124"/>
    <w:rsid w:val="002E3A2C"/>
    <w:rsid w:val="002E3F66"/>
    <w:rsid w:val="002E4F8F"/>
    <w:rsid w:val="002E60E1"/>
    <w:rsid w:val="002E656F"/>
    <w:rsid w:val="002E68B5"/>
    <w:rsid w:val="002E6994"/>
    <w:rsid w:val="002F0961"/>
    <w:rsid w:val="002F38DF"/>
    <w:rsid w:val="00301C60"/>
    <w:rsid w:val="00301E5D"/>
    <w:rsid w:val="00301ECC"/>
    <w:rsid w:val="00302603"/>
    <w:rsid w:val="0030285C"/>
    <w:rsid w:val="00302B7D"/>
    <w:rsid w:val="003053B9"/>
    <w:rsid w:val="00306492"/>
    <w:rsid w:val="00311F22"/>
    <w:rsid w:val="00315A78"/>
    <w:rsid w:val="0031644B"/>
    <w:rsid w:val="003168F2"/>
    <w:rsid w:val="00316964"/>
    <w:rsid w:val="00317914"/>
    <w:rsid w:val="00317F3D"/>
    <w:rsid w:val="003206C3"/>
    <w:rsid w:val="00321723"/>
    <w:rsid w:val="0032433F"/>
    <w:rsid w:val="0032787A"/>
    <w:rsid w:val="00330298"/>
    <w:rsid w:val="00332D4F"/>
    <w:rsid w:val="00333782"/>
    <w:rsid w:val="003338D5"/>
    <w:rsid w:val="00336954"/>
    <w:rsid w:val="0033730E"/>
    <w:rsid w:val="003409BE"/>
    <w:rsid w:val="00341498"/>
    <w:rsid w:val="00341C51"/>
    <w:rsid w:val="00343ED6"/>
    <w:rsid w:val="00343F6D"/>
    <w:rsid w:val="00344D18"/>
    <w:rsid w:val="0034515C"/>
    <w:rsid w:val="0034745F"/>
    <w:rsid w:val="003516E9"/>
    <w:rsid w:val="00352CC7"/>
    <w:rsid w:val="00352D23"/>
    <w:rsid w:val="00354AAE"/>
    <w:rsid w:val="00355345"/>
    <w:rsid w:val="003557F0"/>
    <w:rsid w:val="00360C7A"/>
    <w:rsid w:val="003626D9"/>
    <w:rsid w:val="0036294A"/>
    <w:rsid w:val="00363043"/>
    <w:rsid w:val="0036385A"/>
    <w:rsid w:val="00363FE6"/>
    <w:rsid w:val="00365C74"/>
    <w:rsid w:val="0036699B"/>
    <w:rsid w:val="00367181"/>
    <w:rsid w:val="00367318"/>
    <w:rsid w:val="00367BD4"/>
    <w:rsid w:val="00370A7D"/>
    <w:rsid w:val="00371631"/>
    <w:rsid w:val="00371653"/>
    <w:rsid w:val="003721AE"/>
    <w:rsid w:val="003743B4"/>
    <w:rsid w:val="00377007"/>
    <w:rsid w:val="00380CB3"/>
    <w:rsid w:val="00382250"/>
    <w:rsid w:val="003845EF"/>
    <w:rsid w:val="00384623"/>
    <w:rsid w:val="00390A2A"/>
    <w:rsid w:val="00390E3E"/>
    <w:rsid w:val="0039100F"/>
    <w:rsid w:val="00391C02"/>
    <w:rsid w:val="00392435"/>
    <w:rsid w:val="00392C59"/>
    <w:rsid w:val="00394272"/>
    <w:rsid w:val="003976C2"/>
    <w:rsid w:val="003A0DEC"/>
    <w:rsid w:val="003A19AF"/>
    <w:rsid w:val="003A2375"/>
    <w:rsid w:val="003A2774"/>
    <w:rsid w:val="003A4B2E"/>
    <w:rsid w:val="003A6039"/>
    <w:rsid w:val="003A6738"/>
    <w:rsid w:val="003A6EA9"/>
    <w:rsid w:val="003B14D3"/>
    <w:rsid w:val="003B1F64"/>
    <w:rsid w:val="003B4F7D"/>
    <w:rsid w:val="003C0539"/>
    <w:rsid w:val="003C0C51"/>
    <w:rsid w:val="003C129A"/>
    <w:rsid w:val="003C23F3"/>
    <w:rsid w:val="003C49BA"/>
    <w:rsid w:val="003C6EB8"/>
    <w:rsid w:val="003D10FC"/>
    <w:rsid w:val="003D11D1"/>
    <w:rsid w:val="003D1C1C"/>
    <w:rsid w:val="003D1D46"/>
    <w:rsid w:val="003D21CA"/>
    <w:rsid w:val="003D28CC"/>
    <w:rsid w:val="003D494C"/>
    <w:rsid w:val="003D57CB"/>
    <w:rsid w:val="003D78D4"/>
    <w:rsid w:val="003D7D05"/>
    <w:rsid w:val="003E5C75"/>
    <w:rsid w:val="003E68A6"/>
    <w:rsid w:val="003E7A14"/>
    <w:rsid w:val="003F14BF"/>
    <w:rsid w:val="003F18E4"/>
    <w:rsid w:val="003F2282"/>
    <w:rsid w:val="003F3A73"/>
    <w:rsid w:val="003F3BF9"/>
    <w:rsid w:val="003F6591"/>
    <w:rsid w:val="003F6ADF"/>
    <w:rsid w:val="00400D34"/>
    <w:rsid w:val="00402BD5"/>
    <w:rsid w:val="00402EEC"/>
    <w:rsid w:val="00403058"/>
    <w:rsid w:val="0040404C"/>
    <w:rsid w:val="0040540B"/>
    <w:rsid w:val="0040669D"/>
    <w:rsid w:val="0040769F"/>
    <w:rsid w:val="00411D4A"/>
    <w:rsid w:val="00413CE5"/>
    <w:rsid w:val="00417DCB"/>
    <w:rsid w:val="00421603"/>
    <w:rsid w:val="00421F3A"/>
    <w:rsid w:val="00425866"/>
    <w:rsid w:val="00425C08"/>
    <w:rsid w:val="00427255"/>
    <w:rsid w:val="0042769A"/>
    <w:rsid w:val="00427BDB"/>
    <w:rsid w:val="004306F8"/>
    <w:rsid w:val="00430E9A"/>
    <w:rsid w:val="0043116C"/>
    <w:rsid w:val="0043125F"/>
    <w:rsid w:val="004315E5"/>
    <w:rsid w:val="00435939"/>
    <w:rsid w:val="004369E2"/>
    <w:rsid w:val="00442DD9"/>
    <w:rsid w:val="00443377"/>
    <w:rsid w:val="00444E63"/>
    <w:rsid w:val="004460B3"/>
    <w:rsid w:val="004467D4"/>
    <w:rsid w:val="00446E84"/>
    <w:rsid w:val="0045310A"/>
    <w:rsid w:val="004532C7"/>
    <w:rsid w:val="00455660"/>
    <w:rsid w:val="0045581D"/>
    <w:rsid w:val="00455C70"/>
    <w:rsid w:val="004562B6"/>
    <w:rsid w:val="00460574"/>
    <w:rsid w:val="00461B66"/>
    <w:rsid w:val="00461D8C"/>
    <w:rsid w:val="004623AE"/>
    <w:rsid w:val="0046258F"/>
    <w:rsid w:val="00462651"/>
    <w:rsid w:val="004643D2"/>
    <w:rsid w:val="00464AA4"/>
    <w:rsid w:val="00467074"/>
    <w:rsid w:val="004675B3"/>
    <w:rsid w:val="0047012B"/>
    <w:rsid w:val="00471E45"/>
    <w:rsid w:val="00474D9C"/>
    <w:rsid w:val="0047514F"/>
    <w:rsid w:val="00476E42"/>
    <w:rsid w:val="00480FB9"/>
    <w:rsid w:val="00481381"/>
    <w:rsid w:val="004814B9"/>
    <w:rsid w:val="00482242"/>
    <w:rsid w:val="00483ACF"/>
    <w:rsid w:val="0048427E"/>
    <w:rsid w:val="00484347"/>
    <w:rsid w:val="004847D9"/>
    <w:rsid w:val="00485604"/>
    <w:rsid w:val="00490651"/>
    <w:rsid w:val="0049133E"/>
    <w:rsid w:val="00491378"/>
    <w:rsid w:val="00491632"/>
    <w:rsid w:val="004918D0"/>
    <w:rsid w:val="00493CA8"/>
    <w:rsid w:val="00494C7A"/>
    <w:rsid w:val="00495231"/>
    <w:rsid w:val="004964BB"/>
    <w:rsid w:val="004A0331"/>
    <w:rsid w:val="004A14CF"/>
    <w:rsid w:val="004A35E4"/>
    <w:rsid w:val="004A554A"/>
    <w:rsid w:val="004A5EB6"/>
    <w:rsid w:val="004A64EE"/>
    <w:rsid w:val="004A6C3B"/>
    <w:rsid w:val="004B0FDD"/>
    <w:rsid w:val="004B1D38"/>
    <w:rsid w:val="004B71C5"/>
    <w:rsid w:val="004C491C"/>
    <w:rsid w:val="004C5C00"/>
    <w:rsid w:val="004C5E99"/>
    <w:rsid w:val="004D0ED9"/>
    <w:rsid w:val="004D3DDD"/>
    <w:rsid w:val="004D4025"/>
    <w:rsid w:val="004D52F1"/>
    <w:rsid w:val="004D5675"/>
    <w:rsid w:val="004D646A"/>
    <w:rsid w:val="004D701A"/>
    <w:rsid w:val="004D739F"/>
    <w:rsid w:val="004E0F4B"/>
    <w:rsid w:val="004E158E"/>
    <w:rsid w:val="004E3BB7"/>
    <w:rsid w:val="004E426F"/>
    <w:rsid w:val="004E50E0"/>
    <w:rsid w:val="004E53D2"/>
    <w:rsid w:val="004E6509"/>
    <w:rsid w:val="004E6B38"/>
    <w:rsid w:val="004F0916"/>
    <w:rsid w:val="004F3E81"/>
    <w:rsid w:val="004F44B5"/>
    <w:rsid w:val="004F470E"/>
    <w:rsid w:val="004F61BB"/>
    <w:rsid w:val="004F74BC"/>
    <w:rsid w:val="0050025C"/>
    <w:rsid w:val="00500B3E"/>
    <w:rsid w:val="005037A0"/>
    <w:rsid w:val="00503EAF"/>
    <w:rsid w:val="00504CF2"/>
    <w:rsid w:val="00505787"/>
    <w:rsid w:val="00507604"/>
    <w:rsid w:val="005104BD"/>
    <w:rsid w:val="00510A43"/>
    <w:rsid w:val="00510F9B"/>
    <w:rsid w:val="0051221C"/>
    <w:rsid w:val="00513D0B"/>
    <w:rsid w:val="00514548"/>
    <w:rsid w:val="00514D92"/>
    <w:rsid w:val="00515623"/>
    <w:rsid w:val="005160A4"/>
    <w:rsid w:val="00516367"/>
    <w:rsid w:val="00520609"/>
    <w:rsid w:val="00521A42"/>
    <w:rsid w:val="00522121"/>
    <w:rsid w:val="00523B82"/>
    <w:rsid w:val="00524397"/>
    <w:rsid w:val="005257BF"/>
    <w:rsid w:val="00526B4F"/>
    <w:rsid w:val="00526E22"/>
    <w:rsid w:val="00527652"/>
    <w:rsid w:val="00527FCA"/>
    <w:rsid w:val="00532631"/>
    <w:rsid w:val="00533122"/>
    <w:rsid w:val="00533C5F"/>
    <w:rsid w:val="00534A7E"/>
    <w:rsid w:val="00535793"/>
    <w:rsid w:val="005363A1"/>
    <w:rsid w:val="00536A4D"/>
    <w:rsid w:val="0053769F"/>
    <w:rsid w:val="0054145E"/>
    <w:rsid w:val="00541E31"/>
    <w:rsid w:val="00543B72"/>
    <w:rsid w:val="005477FC"/>
    <w:rsid w:val="00551EA0"/>
    <w:rsid w:val="0055249A"/>
    <w:rsid w:val="00552861"/>
    <w:rsid w:val="00553B18"/>
    <w:rsid w:val="005555B3"/>
    <w:rsid w:val="005563C4"/>
    <w:rsid w:val="0056028D"/>
    <w:rsid w:val="00561A8B"/>
    <w:rsid w:val="00565184"/>
    <w:rsid w:val="00566B17"/>
    <w:rsid w:val="00567572"/>
    <w:rsid w:val="00567754"/>
    <w:rsid w:val="00567EC1"/>
    <w:rsid w:val="00570BC2"/>
    <w:rsid w:val="00571CA5"/>
    <w:rsid w:val="00575A51"/>
    <w:rsid w:val="00577207"/>
    <w:rsid w:val="00580477"/>
    <w:rsid w:val="005813FF"/>
    <w:rsid w:val="00582029"/>
    <w:rsid w:val="005857CE"/>
    <w:rsid w:val="00590487"/>
    <w:rsid w:val="005909CF"/>
    <w:rsid w:val="005914B7"/>
    <w:rsid w:val="00591E96"/>
    <w:rsid w:val="00592563"/>
    <w:rsid w:val="005936B7"/>
    <w:rsid w:val="005941B5"/>
    <w:rsid w:val="00595502"/>
    <w:rsid w:val="00596841"/>
    <w:rsid w:val="00597329"/>
    <w:rsid w:val="005976B6"/>
    <w:rsid w:val="00597D0E"/>
    <w:rsid w:val="005A1B82"/>
    <w:rsid w:val="005A2F50"/>
    <w:rsid w:val="005A3591"/>
    <w:rsid w:val="005A3DEB"/>
    <w:rsid w:val="005B0D9A"/>
    <w:rsid w:val="005B1DA5"/>
    <w:rsid w:val="005B29EE"/>
    <w:rsid w:val="005B3625"/>
    <w:rsid w:val="005B6AD0"/>
    <w:rsid w:val="005B7B05"/>
    <w:rsid w:val="005C034C"/>
    <w:rsid w:val="005C21A5"/>
    <w:rsid w:val="005C240B"/>
    <w:rsid w:val="005C4CBD"/>
    <w:rsid w:val="005C72E2"/>
    <w:rsid w:val="005D003C"/>
    <w:rsid w:val="005D1D15"/>
    <w:rsid w:val="005D3D35"/>
    <w:rsid w:val="005D47A9"/>
    <w:rsid w:val="005D5E06"/>
    <w:rsid w:val="005D5F17"/>
    <w:rsid w:val="005D6B32"/>
    <w:rsid w:val="005E3D18"/>
    <w:rsid w:val="005E6727"/>
    <w:rsid w:val="005E74DB"/>
    <w:rsid w:val="005E753E"/>
    <w:rsid w:val="005E798B"/>
    <w:rsid w:val="005F10F5"/>
    <w:rsid w:val="005F3B82"/>
    <w:rsid w:val="005F5AE1"/>
    <w:rsid w:val="005F5BEC"/>
    <w:rsid w:val="005F7337"/>
    <w:rsid w:val="00600F1C"/>
    <w:rsid w:val="0060295C"/>
    <w:rsid w:val="00607049"/>
    <w:rsid w:val="00607933"/>
    <w:rsid w:val="00615E81"/>
    <w:rsid w:val="006162D1"/>
    <w:rsid w:val="00617117"/>
    <w:rsid w:val="006209FA"/>
    <w:rsid w:val="00621A25"/>
    <w:rsid w:val="0062324C"/>
    <w:rsid w:val="00626C51"/>
    <w:rsid w:val="0063378D"/>
    <w:rsid w:val="0063486F"/>
    <w:rsid w:val="00634AD2"/>
    <w:rsid w:val="00640388"/>
    <w:rsid w:val="006423AF"/>
    <w:rsid w:val="006423B7"/>
    <w:rsid w:val="006424A8"/>
    <w:rsid w:val="006429D6"/>
    <w:rsid w:val="0064479E"/>
    <w:rsid w:val="00644B74"/>
    <w:rsid w:val="006462F7"/>
    <w:rsid w:val="0064765B"/>
    <w:rsid w:val="00651A75"/>
    <w:rsid w:val="00651EBC"/>
    <w:rsid w:val="0065458B"/>
    <w:rsid w:val="006559AE"/>
    <w:rsid w:val="00663B05"/>
    <w:rsid w:val="00664F63"/>
    <w:rsid w:val="00670FF5"/>
    <w:rsid w:val="006718FD"/>
    <w:rsid w:val="00672AB1"/>
    <w:rsid w:val="00672AC8"/>
    <w:rsid w:val="00674E9C"/>
    <w:rsid w:val="00675065"/>
    <w:rsid w:val="00677066"/>
    <w:rsid w:val="006773A1"/>
    <w:rsid w:val="006808AB"/>
    <w:rsid w:val="00681211"/>
    <w:rsid w:val="00683E56"/>
    <w:rsid w:val="006850D0"/>
    <w:rsid w:val="0068691B"/>
    <w:rsid w:val="00687D38"/>
    <w:rsid w:val="006901EC"/>
    <w:rsid w:val="0069182F"/>
    <w:rsid w:val="006928C9"/>
    <w:rsid w:val="00693C93"/>
    <w:rsid w:val="00694381"/>
    <w:rsid w:val="00695767"/>
    <w:rsid w:val="00696BE4"/>
    <w:rsid w:val="00696CF4"/>
    <w:rsid w:val="006A0316"/>
    <w:rsid w:val="006A1012"/>
    <w:rsid w:val="006A2BCD"/>
    <w:rsid w:val="006A4215"/>
    <w:rsid w:val="006A5192"/>
    <w:rsid w:val="006A735A"/>
    <w:rsid w:val="006A7470"/>
    <w:rsid w:val="006B00D1"/>
    <w:rsid w:val="006B1195"/>
    <w:rsid w:val="006B1CF6"/>
    <w:rsid w:val="006B3078"/>
    <w:rsid w:val="006B5903"/>
    <w:rsid w:val="006B59B1"/>
    <w:rsid w:val="006B5B06"/>
    <w:rsid w:val="006B5E73"/>
    <w:rsid w:val="006B7F01"/>
    <w:rsid w:val="006C2258"/>
    <w:rsid w:val="006C57A3"/>
    <w:rsid w:val="006C7D53"/>
    <w:rsid w:val="006D1896"/>
    <w:rsid w:val="006D1E15"/>
    <w:rsid w:val="006D284F"/>
    <w:rsid w:val="006E041D"/>
    <w:rsid w:val="006E0613"/>
    <w:rsid w:val="006E1C36"/>
    <w:rsid w:val="006E2266"/>
    <w:rsid w:val="006E34CD"/>
    <w:rsid w:val="006E4CA3"/>
    <w:rsid w:val="006E5711"/>
    <w:rsid w:val="006F15B3"/>
    <w:rsid w:val="006F188E"/>
    <w:rsid w:val="006F1997"/>
    <w:rsid w:val="006F1C41"/>
    <w:rsid w:val="006F21B4"/>
    <w:rsid w:val="006F32AA"/>
    <w:rsid w:val="006F4DFB"/>
    <w:rsid w:val="006F5140"/>
    <w:rsid w:val="006F53D0"/>
    <w:rsid w:val="006F606E"/>
    <w:rsid w:val="006F70E2"/>
    <w:rsid w:val="00700C88"/>
    <w:rsid w:val="00701AAB"/>
    <w:rsid w:val="00704A17"/>
    <w:rsid w:val="00706A02"/>
    <w:rsid w:val="00710932"/>
    <w:rsid w:val="00711B40"/>
    <w:rsid w:val="00714871"/>
    <w:rsid w:val="0072349C"/>
    <w:rsid w:val="00725A1D"/>
    <w:rsid w:val="007305A3"/>
    <w:rsid w:val="00731035"/>
    <w:rsid w:val="00731281"/>
    <w:rsid w:val="007312B9"/>
    <w:rsid w:val="007312D7"/>
    <w:rsid w:val="00731A0D"/>
    <w:rsid w:val="00732C63"/>
    <w:rsid w:val="0073534B"/>
    <w:rsid w:val="007378B4"/>
    <w:rsid w:val="00737981"/>
    <w:rsid w:val="00737AF8"/>
    <w:rsid w:val="00743458"/>
    <w:rsid w:val="00744353"/>
    <w:rsid w:val="00744E3E"/>
    <w:rsid w:val="00745E0B"/>
    <w:rsid w:val="007464CE"/>
    <w:rsid w:val="00747AAF"/>
    <w:rsid w:val="00751E1A"/>
    <w:rsid w:val="00753FD1"/>
    <w:rsid w:val="007562D7"/>
    <w:rsid w:val="00756BF1"/>
    <w:rsid w:val="00757200"/>
    <w:rsid w:val="0075728A"/>
    <w:rsid w:val="00761E6E"/>
    <w:rsid w:val="007641B9"/>
    <w:rsid w:val="0076692C"/>
    <w:rsid w:val="00773A89"/>
    <w:rsid w:val="007743F5"/>
    <w:rsid w:val="0077655A"/>
    <w:rsid w:val="007766D8"/>
    <w:rsid w:val="00781D4F"/>
    <w:rsid w:val="00782516"/>
    <w:rsid w:val="00782F40"/>
    <w:rsid w:val="007832F0"/>
    <w:rsid w:val="00787142"/>
    <w:rsid w:val="00791836"/>
    <w:rsid w:val="00792CD9"/>
    <w:rsid w:val="007930B3"/>
    <w:rsid w:val="00796A66"/>
    <w:rsid w:val="007A07FD"/>
    <w:rsid w:val="007A0C1E"/>
    <w:rsid w:val="007A1491"/>
    <w:rsid w:val="007A2448"/>
    <w:rsid w:val="007A3117"/>
    <w:rsid w:val="007A5595"/>
    <w:rsid w:val="007B12AC"/>
    <w:rsid w:val="007B1A0A"/>
    <w:rsid w:val="007B39AB"/>
    <w:rsid w:val="007B3A09"/>
    <w:rsid w:val="007B64A6"/>
    <w:rsid w:val="007C13D2"/>
    <w:rsid w:val="007C3F18"/>
    <w:rsid w:val="007C43A6"/>
    <w:rsid w:val="007C55B1"/>
    <w:rsid w:val="007C7C9A"/>
    <w:rsid w:val="007D1A6C"/>
    <w:rsid w:val="007D323E"/>
    <w:rsid w:val="007D5106"/>
    <w:rsid w:val="007D5D36"/>
    <w:rsid w:val="007D60C3"/>
    <w:rsid w:val="007D7AAB"/>
    <w:rsid w:val="007E1963"/>
    <w:rsid w:val="007E235A"/>
    <w:rsid w:val="007E24F8"/>
    <w:rsid w:val="007E6B8D"/>
    <w:rsid w:val="007E758D"/>
    <w:rsid w:val="007E7B4B"/>
    <w:rsid w:val="007E7C47"/>
    <w:rsid w:val="007F0EB5"/>
    <w:rsid w:val="007F1274"/>
    <w:rsid w:val="007F2B63"/>
    <w:rsid w:val="007F369A"/>
    <w:rsid w:val="007F3885"/>
    <w:rsid w:val="007F48B9"/>
    <w:rsid w:val="007F60B1"/>
    <w:rsid w:val="007F630A"/>
    <w:rsid w:val="007F7D54"/>
    <w:rsid w:val="00800FEE"/>
    <w:rsid w:val="00802285"/>
    <w:rsid w:val="008038A4"/>
    <w:rsid w:val="008107EB"/>
    <w:rsid w:val="008132DC"/>
    <w:rsid w:val="00813B6D"/>
    <w:rsid w:val="00813D02"/>
    <w:rsid w:val="00813F95"/>
    <w:rsid w:val="00814829"/>
    <w:rsid w:val="00815F17"/>
    <w:rsid w:val="00816DEC"/>
    <w:rsid w:val="00817CBD"/>
    <w:rsid w:val="00817E34"/>
    <w:rsid w:val="0082031B"/>
    <w:rsid w:val="00822E29"/>
    <w:rsid w:val="0082574F"/>
    <w:rsid w:val="00830B7D"/>
    <w:rsid w:val="00832BA4"/>
    <w:rsid w:val="00834D20"/>
    <w:rsid w:val="00840525"/>
    <w:rsid w:val="00842921"/>
    <w:rsid w:val="008466C1"/>
    <w:rsid w:val="0084723D"/>
    <w:rsid w:val="008517AD"/>
    <w:rsid w:val="00852AFD"/>
    <w:rsid w:val="00854105"/>
    <w:rsid w:val="00854B30"/>
    <w:rsid w:val="008566DB"/>
    <w:rsid w:val="00857BF2"/>
    <w:rsid w:val="00861375"/>
    <w:rsid w:val="00863A36"/>
    <w:rsid w:val="00864363"/>
    <w:rsid w:val="00866AF8"/>
    <w:rsid w:val="00867071"/>
    <w:rsid w:val="0086722E"/>
    <w:rsid w:val="0086798D"/>
    <w:rsid w:val="0087108A"/>
    <w:rsid w:val="00872577"/>
    <w:rsid w:val="00872846"/>
    <w:rsid w:val="00873149"/>
    <w:rsid w:val="0087523E"/>
    <w:rsid w:val="008757E8"/>
    <w:rsid w:val="00875B21"/>
    <w:rsid w:val="008769CF"/>
    <w:rsid w:val="00877668"/>
    <w:rsid w:val="00877923"/>
    <w:rsid w:val="00883DC6"/>
    <w:rsid w:val="00885AC2"/>
    <w:rsid w:val="00885DFA"/>
    <w:rsid w:val="00892D44"/>
    <w:rsid w:val="00893EA8"/>
    <w:rsid w:val="008940B7"/>
    <w:rsid w:val="008944AB"/>
    <w:rsid w:val="00894D5D"/>
    <w:rsid w:val="00894FF8"/>
    <w:rsid w:val="00896B1A"/>
    <w:rsid w:val="008978A6"/>
    <w:rsid w:val="00897BA3"/>
    <w:rsid w:val="008A21BD"/>
    <w:rsid w:val="008A7767"/>
    <w:rsid w:val="008A7912"/>
    <w:rsid w:val="008B0160"/>
    <w:rsid w:val="008B38A1"/>
    <w:rsid w:val="008B5481"/>
    <w:rsid w:val="008C0396"/>
    <w:rsid w:val="008C0513"/>
    <w:rsid w:val="008C0B4D"/>
    <w:rsid w:val="008C23FA"/>
    <w:rsid w:val="008C3825"/>
    <w:rsid w:val="008C496F"/>
    <w:rsid w:val="008C4F94"/>
    <w:rsid w:val="008D00B9"/>
    <w:rsid w:val="008D15D0"/>
    <w:rsid w:val="008D171C"/>
    <w:rsid w:val="008D1F0B"/>
    <w:rsid w:val="008D22A0"/>
    <w:rsid w:val="008D408C"/>
    <w:rsid w:val="008D45CB"/>
    <w:rsid w:val="008D4F6D"/>
    <w:rsid w:val="008D58EC"/>
    <w:rsid w:val="008D6003"/>
    <w:rsid w:val="008D6C25"/>
    <w:rsid w:val="008D70C7"/>
    <w:rsid w:val="008D7331"/>
    <w:rsid w:val="008E037F"/>
    <w:rsid w:val="008E03BD"/>
    <w:rsid w:val="008E360A"/>
    <w:rsid w:val="008E38A3"/>
    <w:rsid w:val="008E5329"/>
    <w:rsid w:val="008E6038"/>
    <w:rsid w:val="008E6B60"/>
    <w:rsid w:val="008F17E0"/>
    <w:rsid w:val="008F32CA"/>
    <w:rsid w:val="008F3825"/>
    <w:rsid w:val="008F4E9F"/>
    <w:rsid w:val="008F667A"/>
    <w:rsid w:val="008F697F"/>
    <w:rsid w:val="008F6F2F"/>
    <w:rsid w:val="008F7375"/>
    <w:rsid w:val="008F73AC"/>
    <w:rsid w:val="008F7919"/>
    <w:rsid w:val="009001D3"/>
    <w:rsid w:val="00901EFC"/>
    <w:rsid w:val="00901F63"/>
    <w:rsid w:val="00902707"/>
    <w:rsid w:val="00903758"/>
    <w:rsid w:val="0090537F"/>
    <w:rsid w:val="00905976"/>
    <w:rsid w:val="009062B5"/>
    <w:rsid w:val="00906371"/>
    <w:rsid w:val="0090642B"/>
    <w:rsid w:val="009066D4"/>
    <w:rsid w:val="00910204"/>
    <w:rsid w:val="00911F06"/>
    <w:rsid w:val="0091236B"/>
    <w:rsid w:val="0091260E"/>
    <w:rsid w:val="00912AD7"/>
    <w:rsid w:val="00913314"/>
    <w:rsid w:val="00913AB4"/>
    <w:rsid w:val="009144B2"/>
    <w:rsid w:val="0091478E"/>
    <w:rsid w:val="00914D16"/>
    <w:rsid w:val="009159F4"/>
    <w:rsid w:val="009164BE"/>
    <w:rsid w:val="00922976"/>
    <w:rsid w:val="0092362B"/>
    <w:rsid w:val="00923703"/>
    <w:rsid w:val="00925BC1"/>
    <w:rsid w:val="00926A1F"/>
    <w:rsid w:val="00931480"/>
    <w:rsid w:val="00931D82"/>
    <w:rsid w:val="0093222C"/>
    <w:rsid w:val="00932DA1"/>
    <w:rsid w:val="00935301"/>
    <w:rsid w:val="00935BC9"/>
    <w:rsid w:val="0093614A"/>
    <w:rsid w:val="00941E61"/>
    <w:rsid w:val="00945CC7"/>
    <w:rsid w:val="00947707"/>
    <w:rsid w:val="00950019"/>
    <w:rsid w:val="009504F8"/>
    <w:rsid w:val="00950EB1"/>
    <w:rsid w:val="0095145E"/>
    <w:rsid w:val="009518B7"/>
    <w:rsid w:val="00951CAB"/>
    <w:rsid w:val="009546EB"/>
    <w:rsid w:val="00955549"/>
    <w:rsid w:val="00955907"/>
    <w:rsid w:val="009607A5"/>
    <w:rsid w:val="0096109C"/>
    <w:rsid w:val="00961724"/>
    <w:rsid w:val="00961AF1"/>
    <w:rsid w:val="00962A5B"/>
    <w:rsid w:val="00964479"/>
    <w:rsid w:val="0096458B"/>
    <w:rsid w:val="00964E48"/>
    <w:rsid w:val="00965FB5"/>
    <w:rsid w:val="00966173"/>
    <w:rsid w:val="00966544"/>
    <w:rsid w:val="00971510"/>
    <w:rsid w:val="00971645"/>
    <w:rsid w:val="00973493"/>
    <w:rsid w:val="009741A3"/>
    <w:rsid w:val="00974482"/>
    <w:rsid w:val="009779DA"/>
    <w:rsid w:val="0098237D"/>
    <w:rsid w:val="0098266B"/>
    <w:rsid w:val="00982FC6"/>
    <w:rsid w:val="00984FBC"/>
    <w:rsid w:val="00985527"/>
    <w:rsid w:val="00985DBC"/>
    <w:rsid w:val="0098615C"/>
    <w:rsid w:val="009868A9"/>
    <w:rsid w:val="00991915"/>
    <w:rsid w:val="0099206B"/>
    <w:rsid w:val="009930E8"/>
    <w:rsid w:val="00994196"/>
    <w:rsid w:val="0099455E"/>
    <w:rsid w:val="009A05F0"/>
    <w:rsid w:val="009A1825"/>
    <w:rsid w:val="009A2E53"/>
    <w:rsid w:val="009A709B"/>
    <w:rsid w:val="009A7408"/>
    <w:rsid w:val="009A75DF"/>
    <w:rsid w:val="009B0F92"/>
    <w:rsid w:val="009B2830"/>
    <w:rsid w:val="009B3160"/>
    <w:rsid w:val="009B346C"/>
    <w:rsid w:val="009B3D9F"/>
    <w:rsid w:val="009B436D"/>
    <w:rsid w:val="009B62E3"/>
    <w:rsid w:val="009B659B"/>
    <w:rsid w:val="009B66A7"/>
    <w:rsid w:val="009C0ACD"/>
    <w:rsid w:val="009C23BC"/>
    <w:rsid w:val="009C2A67"/>
    <w:rsid w:val="009C2C87"/>
    <w:rsid w:val="009C605E"/>
    <w:rsid w:val="009D0071"/>
    <w:rsid w:val="009D04CD"/>
    <w:rsid w:val="009D4AA1"/>
    <w:rsid w:val="009D617E"/>
    <w:rsid w:val="009E0DDF"/>
    <w:rsid w:val="009E3F5E"/>
    <w:rsid w:val="009E4012"/>
    <w:rsid w:val="009E55D0"/>
    <w:rsid w:val="009E5E3E"/>
    <w:rsid w:val="009E62A3"/>
    <w:rsid w:val="009E7481"/>
    <w:rsid w:val="009E7F83"/>
    <w:rsid w:val="009F1997"/>
    <w:rsid w:val="009F2A03"/>
    <w:rsid w:val="009F36D5"/>
    <w:rsid w:val="009F4BA5"/>
    <w:rsid w:val="009F5667"/>
    <w:rsid w:val="00A00C26"/>
    <w:rsid w:val="00A039E1"/>
    <w:rsid w:val="00A03CB6"/>
    <w:rsid w:val="00A051D1"/>
    <w:rsid w:val="00A06446"/>
    <w:rsid w:val="00A06A7F"/>
    <w:rsid w:val="00A06BAF"/>
    <w:rsid w:val="00A111D6"/>
    <w:rsid w:val="00A13E2E"/>
    <w:rsid w:val="00A14DA3"/>
    <w:rsid w:val="00A15313"/>
    <w:rsid w:val="00A16022"/>
    <w:rsid w:val="00A20322"/>
    <w:rsid w:val="00A20824"/>
    <w:rsid w:val="00A20D25"/>
    <w:rsid w:val="00A2205F"/>
    <w:rsid w:val="00A2298A"/>
    <w:rsid w:val="00A22D44"/>
    <w:rsid w:val="00A24020"/>
    <w:rsid w:val="00A2428A"/>
    <w:rsid w:val="00A26008"/>
    <w:rsid w:val="00A2642D"/>
    <w:rsid w:val="00A27358"/>
    <w:rsid w:val="00A27E48"/>
    <w:rsid w:val="00A3065C"/>
    <w:rsid w:val="00A32A73"/>
    <w:rsid w:val="00A32E60"/>
    <w:rsid w:val="00A34BC9"/>
    <w:rsid w:val="00A411AE"/>
    <w:rsid w:val="00A4183C"/>
    <w:rsid w:val="00A4217B"/>
    <w:rsid w:val="00A43CCC"/>
    <w:rsid w:val="00A43CD5"/>
    <w:rsid w:val="00A44A1E"/>
    <w:rsid w:val="00A45220"/>
    <w:rsid w:val="00A46919"/>
    <w:rsid w:val="00A46D28"/>
    <w:rsid w:val="00A477CC"/>
    <w:rsid w:val="00A52317"/>
    <w:rsid w:val="00A530AC"/>
    <w:rsid w:val="00A53733"/>
    <w:rsid w:val="00A53F4B"/>
    <w:rsid w:val="00A54316"/>
    <w:rsid w:val="00A54784"/>
    <w:rsid w:val="00A5510C"/>
    <w:rsid w:val="00A630ED"/>
    <w:rsid w:val="00A64933"/>
    <w:rsid w:val="00A659EB"/>
    <w:rsid w:val="00A6782D"/>
    <w:rsid w:val="00A70D52"/>
    <w:rsid w:val="00A71298"/>
    <w:rsid w:val="00A72AF6"/>
    <w:rsid w:val="00A73259"/>
    <w:rsid w:val="00A74BA0"/>
    <w:rsid w:val="00A74C8C"/>
    <w:rsid w:val="00A75435"/>
    <w:rsid w:val="00A755A5"/>
    <w:rsid w:val="00A75ED4"/>
    <w:rsid w:val="00A76949"/>
    <w:rsid w:val="00A80188"/>
    <w:rsid w:val="00A8083C"/>
    <w:rsid w:val="00A81EAA"/>
    <w:rsid w:val="00A832F8"/>
    <w:rsid w:val="00A83EE0"/>
    <w:rsid w:val="00A9007D"/>
    <w:rsid w:val="00A9096D"/>
    <w:rsid w:val="00A946FD"/>
    <w:rsid w:val="00A95595"/>
    <w:rsid w:val="00A96C96"/>
    <w:rsid w:val="00AA051B"/>
    <w:rsid w:val="00AA6B1F"/>
    <w:rsid w:val="00AA77C3"/>
    <w:rsid w:val="00AB0B74"/>
    <w:rsid w:val="00AB11E5"/>
    <w:rsid w:val="00AB1D75"/>
    <w:rsid w:val="00AB2B9A"/>
    <w:rsid w:val="00AB5E1B"/>
    <w:rsid w:val="00AB65DF"/>
    <w:rsid w:val="00AC0762"/>
    <w:rsid w:val="00AC289D"/>
    <w:rsid w:val="00AC2E4C"/>
    <w:rsid w:val="00AC3304"/>
    <w:rsid w:val="00AC4F5B"/>
    <w:rsid w:val="00AD2F37"/>
    <w:rsid w:val="00AD68D6"/>
    <w:rsid w:val="00AE15CD"/>
    <w:rsid w:val="00AE5376"/>
    <w:rsid w:val="00AE68EE"/>
    <w:rsid w:val="00AE6EC3"/>
    <w:rsid w:val="00AE755E"/>
    <w:rsid w:val="00AF052E"/>
    <w:rsid w:val="00AF3014"/>
    <w:rsid w:val="00AF3536"/>
    <w:rsid w:val="00AF3EC5"/>
    <w:rsid w:val="00B00728"/>
    <w:rsid w:val="00B00838"/>
    <w:rsid w:val="00B106F6"/>
    <w:rsid w:val="00B110BE"/>
    <w:rsid w:val="00B12941"/>
    <w:rsid w:val="00B133DE"/>
    <w:rsid w:val="00B14784"/>
    <w:rsid w:val="00B14C91"/>
    <w:rsid w:val="00B1641A"/>
    <w:rsid w:val="00B21D57"/>
    <w:rsid w:val="00B2233F"/>
    <w:rsid w:val="00B22F16"/>
    <w:rsid w:val="00B24115"/>
    <w:rsid w:val="00B24182"/>
    <w:rsid w:val="00B25B8A"/>
    <w:rsid w:val="00B40FEA"/>
    <w:rsid w:val="00B41015"/>
    <w:rsid w:val="00B4408D"/>
    <w:rsid w:val="00B45143"/>
    <w:rsid w:val="00B46741"/>
    <w:rsid w:val="00B46C6D"/>
    <w:rsid w:val="00B51562"/>
    <w:rsid w:val="00B51DAD"/>
    <w:rsid w:val="00B5256E"/>
    <w:rsid w:val="00B52D27"/>
    <w:rsid w:val="00B550D5"/>
    <w:rsid w:val="00B56C92"/>
    <w:rsid w:val="00B60270"/>
    <w:rsid w:val="00B61B0A"/>
    <w:rsid w:val="00B701F3"/>
    <w:rsid w:val="00B70753"/>
    <w:rsid w:val="00B71991"/>
    <w:rsid w:val="00B7203C"/>
    <w:rsid w:val="00B7585B"/>
    <w:rsid w:val="00B75A5A"/>
    <w:rsid w:val="00B75F60"/>
    <w:rsid w:val="00B80C1F"/>
    <w:rsid w:val="00B8201E"/>
    <w:rsid w:val="00B82420"/>
    <w:rsid w:val="00B82AEE"/>
    <w:rsid w:val="00B82C0D"/>
    <w:rsid w:val="00B83169"/>
    <w:rsid w:val="00B8317C"/>
    <w:rsid w:val="00B854A0"/>
    <w:rsid w:val="00B87BFA"/>
    <w:rsid w:val="00B90C37"/>
    <w:rsid w:val="00B91B13"/>
    <w:rsid w:val="00B9260C"/>
    <w:rsid w:val="00B92615"/>
    <w:rsid w:val="00B92686"/>
    <w:rsid w:val="00B92B54"/>
    <w:rsid w:val="00B93C1A"/>
    <w:rsid w:val="00B943E2"/>
    <w:rsid w:val="00B96098"/>
    <w:rsid w:val="00B976A6"/>
    <w:rsid w:val="00BA0E4C"/>
    <w:rsid w:val="00BA1126"/>
    <w:rsid w:val="00BA1BFC"/>
    <w:rsid w:val="00BA2F83"/>
    <w:rsid w:val="00BA3D44"/>
    <w:rsid w:val="00BA4549"/>
    <w:rsid w:val="00BA45E0"/>
    <w:rsid w:val="00BA4AC6"/>
    <w:rsid w:val="00BA54B7"/>
    <w:rsid w:val="00BA5D4B"/>
    <w:rsid w:val="00BA76D0"/>
    <w:rsid w:val="00BB15F9"/>
    <w:rsid w:val="00BB29DE"/>
    <w:rsid w:val="00BB3165"/>
    <w:rsid w:val="00BC22AF"/>
    <w:rsid w:val="00BC24E0"/>
    <w:rsid w:val="00BC3414"/>
    <w:rsid w:val="00BC3668"/>
    <w:rsid w:val="00BC5756"/>
    <w:rsid w:val="00BC6CC7"/>
    <w:rsid w:val="00BC70C9"/>
    <w:rsid w:val="00BC7D91"/>
    <w:rsid w:val="00BD00FD"/>
    <w:rsid w:val="00BD15CB"/>
    <w:rsid w:val="00BD4235"/>
    <w:rsid w:val="00BD505B"/>
    <w:rsid w:val="00BD5BC1"/>
    <w:rsid w:val="00BD65CE"/>
    <w:rsid w:val="00BD7106"/>
    <w:rsid w:val="00BE090B"/>
    <w:rsid w:val="00BE1007"/>
    <w:rsid w:val="00BE2590"/>
    <w:rsid w:val="00BE35E2"/>
    <w:rsid w:val="00BE624D"/>
    <w:rsid w:val="00BE761B"/>
    <w:rsid w:val="00BF1080"/>
    <w:rsid w:val="00BF22A4"/>
    <w:rsid w:val="00BF5712"/>
    <w:rsid w:val="00BF5731"/>
    <w:rsid w:val="00BF7B41"/>
    <w:rsid w:val="00C02A82"/>
    <w:rsid w:val="00C03A75"/>
    <w:rsid w:val="00C04329"/>
    <w:rsid w:val="00C0554F"/>
    <w:rsid w:val="00C06114"/>
    <w:rsid w:val="00C067EF"/>
    <w:rsid w:val="00C10F18"/>
    <w:rsid w:val="00C110FD"/>
    <w:rsid w:val="00C146A7"/>
    <w:rsid w:val="00C14AA9"/>
    <w:rsid w:val="00C171C1"/>
    <w:rsid w:val="00C17D50"/>
    <w:rsid w:val="00C200D8"/>
    <w:rsid w:val="00C21CDF"/>
    <w:rsid w:val="00C22BFD"/>
    <w:rsid w:val="00C22E35"/>
    <w:rsid w:val="00C256FB"/>
    <w:rsid w:val="00C26211"/>
    <w:rsid w:val="00C26DCE"/>
    <w:rsid w:val="00C302DA"/>
    <w:rsid w:val="00C30FC7"/>
    <w:rsid w:val="00C3421E"/>
    <w:rsid w:val="00C3634C"/>
    <w:rsid w:val="00C36449"/>
    <w:rsid w:val="00C36E4F"/>
    <w:rsid w:val="00C403C4"/>
    <w:rsid w:val="00C4064C"/>
    <w:rsid w:val="00C41D9F"/>
    <w:rsid w:val="00C43A78"/>
    <w:rsid w:val="00C448D1"/>
    <w:rsid w:val="00C472AC"/>
    <w:rsid w:val="00C51359"/>
    <w:rsid w:val="00C5297A"/>
    <w:rsid w:val="00C539D4"/>
    <w:rsid w:val="00C53C83"/>
    <w:rsid w:val="00C556E8"/>
    <w:rsid w:val="00C55C90"/>
    <w:rsid w:val="00C5706A"/>
    <w:rsid w:val="00C57342"/>
    <w:rsid w:val="00C57C42"/>
    <w:rsid w:val="00C6115A"/>
    <w:rsid w:val="00C6144D"/>
    <w:rsid w:val="00C65275"/>
    <w:rsid w:val="00C655C5"/>
    <w:rsid w:val="00C6619C"/>
    <w:rsid w:val="00C7072E"/>
    <w:rsid w:val="00C70FC4"/>
    <w:rsid w:val="00C714E5"/>
    <w:rsid w:val="00C7240C"/>
    <w:rsid w:val="00C733DE"/>
    <w:rsid w:val="00C75D8F"/>
    <w:rsid w:val="00C76C6D"/>
    <w:rsid w:val="00C77DB3"/>
    <w:rsid w:val="00C8062B"/>
    <w:rsid w:val="00C81C56"/>
    <w:rsid w:val="00C82B31"/>
    <w:rsid w:val="00C83670"/>
    <w:rsid w:val="00C86127"/>
    <w:rsid w:val="00C869BA"/>
    <w:rsid w:val="00C91E7F"/>
    <w:rsid w:val="00C93BF2"/>
    <w:rsid w:val="00C943D7"/>
    <w:rsid w:val="00C95FD2"/>
    <w:rsid w:val="00C97F65"/>
    <w:rsid w:val="00CA1BAB"/>
    <w:rsid w:val="00CA1BD0"/>
    <w:rsid w:val="00CA3738"/>
    <w:rsid w:val="00CA5595"/>
    <w:rsid w:val="00CA6A9D"/>
    <w:rsid w:val="00CA7F92"/>
    <w:rsid w:val="00CB047B"/>
    <w:rsid w:val="00CB1471"/>
    <w:rsid w:val="00CB1F99"/>
    <w:rsid w:val="00CB3149"/>
    <w:rsid w:val="00CB3BD0"/>
    <w:rsid w:val="00CB3F77"/>
    <w:rsid w:val="00CB4350"/>
    <w:rsid w:val="00CB480D"/>
    <w:rsid w:val="00CB4977"/>
    <w:rsid w:val="00CB72FD"/>
    <w:rsid w:val="00CC00F1"/>
    <w:rsid w:val="00CC220D"/>
    <w:rsid w:val="00CC22DC"/>
    <w:rsid w:val="00CC4B59"/>
    <w:rsid w:val="00CD04EA"/>
    <w:rsid w:val="00CD37CF"/>
    <w:rsid w:val="00CD3DEF"/>
    <w:rsid w:val="00CD43BB"/>
    <w:rsid w:val="00CD674C"/>
    <w:rsid w:val="00CD7E4D"/>
    <w:rsid w:val="00CE0A93"/>
    <w:rsid w:val="00CE0F4A"/>
    <w:rsid w:val="00CE392D"/>
    <w:rsid w:val="00CE3B35"/>
    <w:rsid w:val="00CE49F6"/>
    <w:rsid w:val="00CE57E9"/>
    <w:rsid w:val="00CE6DC2"/>
    <w:rsid w:val="00CE7385"/>
    <w:rsid w:val="00CF0783"/>
    <w:rsid w:val="00CF0E79"/>
    <w:rsid w:val="00CF347C"/>
    <w:rsid w:val="00CF6966"/>
    <w:rsid w:val="00CF7123"/>
    <w:rsid w:val="00CF7453"/>
    <w:rsid w:val="00CF77E6"/>
    <w:rsid w:val="00D00778"/>
    <w:rsid w:val="00D00C06"/>
    <w:rsid w:val="00D0215A"/>
    <w:rsid w:val="00D049D0"/>
    <w:rsid w:val="00D04C78"/>
    <w:rsid w:val="00D04CD3"/>
    <w:rsid w:val="00D05D93"/>
    <w:rsid w:val="00D1019E"/>
    <w:rsid w:val="00D106F4"/>
    <w:rsid w:val="00D11EFA"/>
    <w:rsid w:val="00D12BAE"/>
    <w:rsid w:val="00D1334F"/>
    <w:rsid w:val="00D13D2B"/>
    <w:rsid w:val="00D142C2"/>
    <w:rsid w:val="00D16973"/>
    <w:rsid w:val="00D17288"/>
    <w:rsid w:val="00D22BEC"/>
    <w:rsid w:val="00D25D9D"/>
    <w:rsid w:val="00D318C2"/>
    <w:rsid w:val="00D31BB9"/>
    <w:rsid w:val="00D353F8"/>
    <w:rsid w:val="00D35CB4"/>
    <w:rsid w:val="00D35DB6"/>
    <w:rsid w:val="00D360A1"/>
    <w:rsid w:val="00D37C0A"/>
    <w:rsid w:val="00D404E2"/>
    <w:rsid w:val="00D40602"/>
    <w:rsid w:val="00D41B2F"/>
    <w:rsid w:val="00D421AF"/>
    <w:rsid w:val="00D42F84"/>
    <w:rsid w:val="00D434D1"/>
    <w:rsid w:val="00D438FE"/>
    <w:rsid w:val="00D46065"/>
    <w:rsid w:val="00D477C5"/>
    <w:rsid w:val="00D4799C"/>
    <w:rsid w:val="00D506EA"/>
    <w:rsid w:val="00D50B0A"/>
    <w:rsid w:val="00D51412"/>
    <w:rsid w:val="00D51AA3"/>
    <w:rsid w:val="00D53D2D"/>
    <w:rsid w:val="00D54186"/>
    <w:rsid w:val="00D550F4"/>
    <w:rsid w:val="00D55212"/>
    <w:rsid w:val="00D56BBD"/>
    <w:rsid w:val="00D577EC"/>
    <w:rsid w:val="00D60DF0"/>
    <w:rsid w:val="00D63016"/>
    <w:rsid w:val="00D63F4E"/>
    <w:rsid w:val="00D64ABB"/>
    <w:rsid w:val="00D660B2"/>
    <w:rsid w:val="00D67319"/>
    <w:rsid w:val="00D707B5"/>
    <w:rsid w:val="00D70BE3"/>
    <w:rsid w:val="00D724AB"/>
    <w:rsid w:val="00D72950"/>
    <w:rsid w:val="00D7361F"/>
    <w:rsid w:val="00D73FC8"/>
    <w:rsid w:val="00D74BAC"/>
    <w:rsid w:val="00D74CA9"/>
    <w:rsid w:val="00D75725"/>
    <w:rsid w:val="00D770E5"/>
    <w:rsid w:val="00D77763"/>
    <w:rsid w:val="00D77871"/>
    <w:rsid w:val="00D808A6"/>
    <w:rsid w:val="00D83F98"/>
    <w:rsid w:val="00D85FEA"/>
    <w:rsid w:val="00D861CE"/>
    <w:rsid w:val="00D86744"/>
    <w:rsid w:val="00D923A0"/>
    <w:rsid w:val="00D927B2"/>
    <w:rsid w:val="00D9622D"/>
    <w:rsid w:val="00D96B3A"/>
    <w:rsid w:val="00D96FFF"/>
    <w:rsid w:val="00DA0E80"/>
    <w:rsid w:val="00DA0E85"/>
    <w:rsid w:val="00DA4777"/>
    <w:rsid w:val="00DA5DCD"/>
    <w:rsid w:val="00DB0756"/>
    <w:rsid w:val="00DB1FB9"/>
    <w:rsid w:val="00DB3301"/>
    <w:rsid w:val="00DB3D6F"/>
    <w:rsid w:val="00DB480A"/>
    <w:rsid w:val="00DB60A4"/>
    <w:rsid w:val="00DC2F21"/>
    <w:rsid w:val="00DC70F2"/>
    <w:rsid w:val="00DC76EA"/>
    <w:rsid w:val="00DD069C"/>
    <w:rsid w:val="00DD0A7C"/>
    <w:rsid w:val="00DD24ED"/>
    <w:rsid w:val="00DD277B"/>
    <w:rsid w:val="00DD32B8"/>
    <w:rsid w:val="00DD4248"/>
    <w:rsid w:val="00DD4561"/>
    <w:rsid w:val="00DD53B3"/>
    <w:rsid w:val="00DD6CB5"/>
    <w:rsid w:val="00DD77DD"/>
    <w:rsid w:val="00DE240C"/>
    <w:rsid w:val="00DE62AA"/>
    <w:rsid w:val="00DE659F"/>
    <w:rsid w:val="00DE6E86"/>
    <w:rsid w:val="00DF1437"/>
    <w:rsid w:val="00DF1708"/>
    <w:rsid w:val="00DF39FE"/>
    <w:rsid w:val="00DF43E2"/>
    <w:rsid w:val="00DF43F5"/>
    <w:rsid w:val="00DF5104"/>
    <w:rsid w:val="00DF5501"/>
    <w:rsid w:val="00DF65BF"/>
    <w:rsid w:val="00DF6EBD"/>
    <w:rsid w:val="00DF72DE"/>
    <w:rsid w:val="00E00016"/>
    <w:rsid w:val="00E018F4"/>
    <w:rsid w:val="00E041F4"/>
    <w:rsid w:val="00E05939"/>
    <w:rsid w:val="00E06BA7"/>
    <w:rsid w:val="00E06C32"/>
    <w:rsid w:val="00E0730A"/>
    <w:rsid w:val="00E07ED0"/>
    <w:rsid w:val="00E116AF"/>
    <w:rsid w:val="00E11808"/>
    <w:rsid w:val="00E140E8"/>
    <w:rsid w:val="00E1766A"/>
    <w:rsid w:val="00E21877"/>
    <w:rsid w:val="00E22028"/>
    <w:rsid w:val="00E225B9"/>
    <w:rsid w:val="00E22D0F"/>
    <w:rsid w:val="00E2588C"/>
    <w:rsid w:val="00E27807"/>
    <w:rsid w:val="00E300DF"/>
    <w:rsid w:val="00E31E4D"/>
    <w:rsid w:val="00E320C1"/>
    <w:rsid w:val="00E3251F"/>
    <w:rsid w:val="00E3255E"/>
    <w:rsid w:val="00E32E0B"/>
    <w:rsid w:val="00E33750"/>
    <w:rsid w:val="00E33DBA"/>
    <w:rsid w:val="00E348BA"/>
    <w:rsid w:val="00E40A1F"/>
    <w:rsid w:val="00E40C45"/>
    <w:rsid w:val="00E41BC7"/>
    <w:rsid w:val="00E41F02"/>
    <w:rsid w:val="00E4215E"/>
    <w:rsid w:val="00E422BA"/>
    <w:rsid w:val="00E43AA0"/>
    <w:rsid w:val="00E44A6B"/>
    <w:rsid w:val="00E45C6C"/>
    <w:rsid w:val="00E46ACC"/>
    <w:rsid w:val="00E511D3"/>
    <w:rsid w:val="00E51C6A"/>
    <w:rsid w:val="00E57E22"/>
    <w:rsid w:val="00E60672"/>
    <w:rsid w:val="00E60AA7"/>
    <w:rsid w:val="00E6160C"/>
    <w:rsid w:val="00E62EEC"/>
    <w:rsid w:val="00E631FC"/>
    <w:rsid w:val="00E6528D"/>
    <w:rsid w:val="00E6614C"/>
    <w:rsid w:val="00E665F1"/>
    <w:rsid w:val="00E67484"/>
    <w:rsid w:val="00E67F17"/>
    <w:rsid w:val="00E67F7C"/>
    <w:rsid w:val="00E7451D"/>
    <w:rsid w:val="00E75214"/>
    <w:rsid w:val="00E75394"/>
    <w:rsid w:val="00E81B11"/>
    <w:rsid w:val="00E82575"/>
    <w:rsid w:val="00E835D8"/>
    <w:rsid w:val="00E8455F"/>
    <w:rsid w:val="00E874A1"/>
    <w:rsid w:val="00E87F0C"/>
    <w:rsid w:val="00E904A1"/>
    <w:rsid w:val="00E90F5E"/>
    <w:rsid w:val="00E91378"/>
    <w:rsid w:val="00E941AD"/>
    <w:rsid w:val="00EA1DF6"/>
    <w:rsid w:val="00EA214E"/>
    <w:rsid w:val="00EA4FF1"/>
    <w:rsid w:val="00EA5D13"/>
    <w:rsid w:val="00EB1E1D"/>
    <w:rsid w:val="00EB3487"/>
    <w:rsid w:val="00EB4DA3"/>
    <w:rsid w:val="00EB73B3"/>
    <w:rsid w:val="00EC1505"/>
    <w:rsid w:val="00EC1575"/>
    <w:rsid w:val="00EC1A91"/>
    <w:rsid w:val="00EC2E25"/>
    <w:rsid w:val="00EC344F"/>
    <w:rsid w:val="00EC42EC"/>
    <w:rsid w:val="00EC53FF"/>
    <w:rsid w:val="00EC5F8D"/>
    <w:rsid w:val="00ED0D68"/>
    <w:rsid w:val="00ED2DF7"/>
    <w:rsid w:val="00ED2E28"/>
    <w:rsid w:val="00ED37D0"/>
    <w:rsid w:val="00ED63A1"/>
    <w:rsid w:val="00ED7C3F"/>
    <w:rsid w:val="00EE052B"/>
    <w:rsid w:val="00EE4C71"/>
    <w:rsid w:val="00EE6BF4"/>
    <w:rsid w:val="00EE6D2B"/>
    <w:rsid w:val="00EF59B7"/>
    <w:rsid w:val="00F001E7"/>
    <w:rsid w:val="00F01619"/>
    <w:rsid w:val="00F020AB"/>
    <w:rsid w:val="00F066D7"/>
    <w:rsid w:val="00F075E8"/>
    <w:rsid w:val="00F10C68"/>
    <w:rsid w:val="00F1251B"/>
    <w:rsid w:val="00F134E8"/>
    <w:rsid w:val="00F13C00"/>
    <w:rsid w:val="00F14F65"/>
    <w:rsid w:val="00F15D64"/>
    <w:rsid w:val="00F17AFA"/>
    <w:rsid w:val="00F21EB9"/>
    <w:rsid w:val="00F23AFD"/>
    <w:rsid w:val="00F23BC3"/>
    <w:rsid w:val="00F242CB"/>
    <w:rsid w:val="00F24E03"/>
    <w:rsid w:val="00F3248E"/>
    <w:rsid w:val="00F3578E"/>
    <w:rsid w:val="00F35FB8"/>
    <w:rsid w:val="00F410EF"/>
    <w:rsid w:val="00F429E3"/>
    <w:rsid w:val="00F4304E"/>
    <w:rsid w:val="00F449D5"/>
    <w:rsid w:val="00F4594C"/>
    <w:rsid w:val="00F46155"/>
    <w:rsid w:val="00F4737E"/>
    <w:rsid w:val="00F501B1"/>
    <w:rsid w:val="00F52050"/>
    <w:rsid w:val="00F522C3"/>
    <w:rsid w:val="00F559FC"/>
    <w:rsid w:val="00F5695D"/>
    <w:rsid w:val="00F56E74"/>
    <w:rsid w:val="00F57288"/>
    <w:rsid w:val="00F603F8"/>
    <w:rsid w:val="00F623D1"/>
    <w:rsid w:val="00F62FA6"/>
    <w:rsid w:val="00F63222"/>
    <w:rsid w:val="00F664D0"/>
    <w:rsid w:val="00F674D3"/>
    <w:rsid w:val="00F70D61"/>
    <w:rsid w:val="00F728D4"/>
    <w:rsid w:val="00F73D88"/>
    <w:rsid w:val="00F77A67"/>
    <w:rsid w:val="00F800C2"/>
    <w:rsid w:val="00F8294B"/>
    <w:rsid w:val="00F905F4"/>
    <w:rsid w:val="00F91E43"/>
    <w:rsid w:val="00F927E0"/>
    <w:rsid w:val="00F92B95"/>
    <w:rsid w:val="00F93A47"/>
    <w:rsid w:val="00F97A87"/>
    <w:rsid w:val="00FA261F"/>
    <w:rsid w:val="00FA3085"/>
    <w:rsid w:val="00FA3F08"/>
    <w:rsid w:val="00FA4100"/>
    <w:rsid w:val="00FA6A5E"/>
    <w:rsid w:val="00FB0F71"/>
    <w:rsid w:val="00FB1053"/>
    <w:rsid w:val="00FB141D"/>
    <w:rsid w:val="00FB172C"/>
    <w:rsid w:val="00FB2427"/>
    <w:rsid w:val="00FB2D87"/>
    <w:rsid w:val="00FB2D8F"/>
    <w:rsid w:val="00FB4189"/>
    <w:rsid w:val="00FB493C"/>
    <w:rsid w:val="00FB514D"/>
    <w:rsid w:val="00FB5349"/>
    <w:rsid w:val="00FB5A07"/>
    <w:rsid w:val="00FB5E24"/>
    <w:rsid w:val="00FB6294"/>
    <w:rsid w:val="00FC01F5"/>
    <w:rsid w:val="00FC5F80"/>
    <w:rsid w:val="00FC7566"/>
    <w:rsid w:val="00FD0A42"/>
    <w:rsid w:val="00FD0D32"/>
    <w:rsid w:val="00FD4CCB"/>
    <w:rsid w:val="00FD54C6"/>
    <w:rsid w:val="00FD558C"/>
    <w:rsid w:val="00FE003F"/>
    <w:rsid w:val="00FE1349"/>
    <w:rsid w:val="00FE36E2"/>
    <w:rsid w:val="00FE3CA9"/>
    <w:rsid w:val="00FE45DF"/>
    <w:rsid w:val="00FE6A68"/>
    <w:rsid w:val="00FE776E"/>
    <w:rsid w:val="00FE7B5B"/>
    <w:rsid w:val="00FF26F4"/>
    <w:rsid w:val="00FF2803"/>
    <w:rsid w:val="00FF2F1E"/>
    <w:rsid w:val="00FF4277"/>
    <w:rsid w:val="00FF57F5"/>
    <w:rsid w:val="00FF60DF"/>
    <w:rsid w:val="00FF6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8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728"/>
  </w:style>
  <w:style w:type="paragraph" w:styleId="1">
    <w:name w:val="heading 1"/>
    <w:basedOn w:val="a"/>
    <w:next w:val="a"/>
    <w:link w:val="10"/>
    <w:qFormat/>
    <w:rsid w:val="00A5231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31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52317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14F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5231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B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52317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5231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52317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rsid w:val="00A52317"/>
    <w:rPr>
      <w:rFonts w:ascii="Times New Roman" w:eastAsia="Times New Roman" w:hAnsi="Times New Roman" w:cs="Times New Roman"/>
      <w:b/>
      <w:bCs/>
      <w:caps/>
      <w:sz w:val="48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52317"/>
  </w:style>
  <w:style w:type="paragraph" w:styleId="a5">
    <w:name w:val="Body Text Indent"/>
    <w:basedOn w:val="a"/>
    <w:link w:val="a6"/>
    <w:rsid w:val="00A5231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A52317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header"/>
    <w:basedOn w:val="a"/>
    <w:link w:val="a8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A5231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A52317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A5231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Normal">
    <w:name w:val="ConsPlusNormal"/>
    <w:rsid w:val="00A523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uiPriority w:val="99"/>
    <w:rsid w:val="00A051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Page">
    <w:name w:val="ConsPlusTitlePage"/>
    <w:rsid w:val="00A051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F14F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List Paragraph"/>
    <w:basedOn w:val="a"/>
    <w:uiPriority w:val="34"/>
    <w:qFormat/>
    <w:rsid w:val="0065458B"/>
    <w:pPr>
      <w:ind w:left="720"/>
      <w:contextualSpacing/>
    </w:pPr>
  </w:style>
  <w:style w:type="table" w:styleId="ac">
    <w:name w:val="Table Grid"/>
    <w:basedOn w:val="a1"/>
    <w:uiPriority w:val="59"/>
    <w:rsid w:val="00932D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c"/>
    <w:uiPriority w:val="59"/>
    <w:rsid w:val="000D024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390E3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90E3E"/>
  </w:style>
  <w:style w:type="paragraph" w:styleId="ad">
    <w:name w:val="Normal (Web)"/>
    <w:basedOn w:val="a"/>
    <w:uiPriority w:val="99"/>
    <w:semiHidden/>
    <w:unhideWhenUsed/>
    <w:rsid w:val="00A0644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5941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38462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84623"/>
  </w:style>
  <w:style w:type="character" w:styleId="af0">
    <w:name w:val="Hyperlink"/>
    <w:basedOn w:val="a0"/>
    <w:uiPriority w:val="99"/>
    <w:unhideWhenUsed/>
    <w:rsid w:val="00E904A1"/>
    <w:rPr>
      <w:color w:val="0000FF" w:themeColor="hyperlink"/>
      <w:u w:val="single"/>
    </w:rPr>
  </w:style>
  <w:style w:type="table" w:customStyle="1" w:styleId="23">
    <w:name w:val="Сетка таблицы2"/>
    <w:basedOn w:val="a1"/>
    <w:next w:val="ac"/>
    <w:rsid w:val="00BA2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CA6A9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text1">
    <w:name w:val="text1"/>
    <w:basedOn w:val="a0"/>
    <w:rsid w:val="00A53F4B"/>
    <w:rPr>
      <w:rFonts w:ascii="Courier New" w:hAnsi="Courier New"/>
      <w:dstrike w:val="0"/>
      <w:color w:val="333333"/>
      <w:sz w:val="28"/>
      <w:szCs w:val="24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5231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31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52317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F14F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5231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B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52317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20">
    <w:name w:val="Заголовок 2 Знак"/>
    <w:basedOn w:val="a0"/>
    <w:link w:val="2"/>
    <w:uiPriority w:val="9"/>
    <w:semiHidden/>
    <w:rsid w:val="00A5231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52317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50">
    <w:name w:val="Заголовок 5 Знак"/>
    <w:basedOn w:val="a0"/>
    <w:link w:val="5"/>
    <w:rsid w:val="00A52317"/>
    <w:rPr>
      <w:rFonts w:ascii="Times New Roman" w:eastAsia="Times New Roman" w:hAnsi="Times New Roman" w:cs="Times New Roman"/>
      <w:b/>
      <w:bCs/>
      <w:caps/>
      <w:sz w:val="48"/>
      <w:szCs w:val="20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A52317"/>
  </w:style>
  <w:style w:type="paragraph" w:styleId="a5">
    <w:name w:val="Body Text Indent"/>
    <w:basedOn w:val="a"/>
    <w:link w:val="a6"/>
    <w:rsid w:val="00A5231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a6">
    <w:name w:val="Основной текст с отступом Знак"/>
    <w:basedOn w:val="a0"/>
    <w:link w:val="a5"/>
    <w:rsid w:val="00A52317"/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a7">
    <w:name w:val="header"/>
    <w:basedOn w:val="a"/>
    <w:link w:val="a8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A523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"/>
    <w:link w:val="aa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rsid w:val="00A523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A5231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Normal">
    <w:name w:val="ConsPlusNormal"/>
    <w:rsid w:val="00A523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rsid w:val="00A051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Page">
    <w:name w:val="ConsPlusTitlePage"/>
    <w:rsid w:val="00A051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F14F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List Paragraph"/>
    <w:basedOn w:val="a"/>
    <w:uiPriority w:val="34"/>
    <w:qFormat/>
    <w:rsid w:val="0065458B"/>
    <w:pPr>
      <w:ind w:left="720"/>
      <w:contextualSpacing/>
    </w:pPr>
  </w:style>
  <w:style w:type="table" w:styleId="ac">
    <w:name w:val="Table Grid"/>
    <w:basedOn w:val="a1"/>
    <w:uiPriority w:val="59"/>
    <w:rsid w:val="00932D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c"/>
    <w:uiPriority w:val="59"/>
    <w:rsid w:val="000D024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390E3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90E3E"/>
  </w:style>
  <w:style w:type="paragraph" w:styleId="ad">
    <w:name w:val="Normal (Web)"/>
    <w:basedOn w:val="a"/>
    <w:uiPriority w:val="99"/>
    <w:semiHidden/>
    <w:unhideWhenUsed/>
    <w:rsid w:val="00A0644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5941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38462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84623"/>
  </w:style>
  <w:style w:type="character" w:styleId="af0">
    <w:name w:val="Hyperlink"/>
    <w:basedOn w:val="a0"/>
    <w:uiPriority w:val="99"/>
    <w:unhideWhenUsed/>
    <w:rsid w:val="00E904A1"/>
    <w:rPr>
      <w:color w:val="0000FF" w:themeColor="hyperlink"/>
      <w:u w:val="single"/>
    </w:rPr>
  </w:style>
  <w:style w:type="table" w:customStyle="1" w:styleId="23">
    <w:name w:val="Сетка таблицы2"/>
    <w:basedOn w:val="a1"/>
    <w:next w:val="ac"/>
    <w:rsid w:val="00BA2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consultantplus://offline/ref=95C4BFA68773DF14F2191A6084801EE971D74BF943965B9EA6E2962CBE0869B1F747AE9F74826BD637E9EC48MEe6J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consultantplus://offline/ref=95C4BFA68773DF14F2191A6084801EE971D74BF943915D9DA0E4962CBE0869B1F747AE9F74826BD637E9EF40MEeE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5C4BFA68773DF14F2191A6084801EE971D74BF943955B91ACE0962CBE0869B1F747AE9F74826BD637E9E94CMEe4J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57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4DF45F239EBA2C0B9B7BB63980BA908D9BD03B08FAB1250762494276B5DC5A01F4627FC6F6D1919aFbFC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85141E6-4BB2-4EC4-BD63-C3E99B0EC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</TotalTime>
  <Pages>35</Pages>
  <Words>8470</Words>
  <Characters>48282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Мясников Сергей Владимирович</cp:lastModifiedBy>
  <cp:revision>77</cp:revision>
  <cp:lastPrinted>2017-08-30T08:46:00Z</cp:lastPrinted>
  <dcterms:created xsi:type="dcterms:W3CDTF">2017-08-01T04:36:00Z</dcterms:created>
  <dcterms:modified xsi:type="dcterms:W3CDTF">2018-04-11T01:55:00Z</dcterms:modified>
</cp:coreProperties>
</file>